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FAD8D" w14:textId="60612634" w:rsidR="001C3514" w:rsidRPr="00252A0E" w:rsidRDefault="00F74497" w:rsidP="00F74497">
      <w:pPr>
        <w:pStyle w:val="Heading1"/>
        <w:spacing w:before="0" w:line="240" w:lineRule="auto"/>
        <w:rPr>
          <w:u w:val="single"/>
        </w:rPr>
      </w:pPr>
      <w:r w:rsidRPr="00252A0E">
        <w:rPr>
          <w:u w:val="single"/>
        </w:rPr>
        <w:t>Categorising Preschool Activities</w:t>
      </w:r>
    </w:p>
    <w:p w14:paraId="0A038132" w14:textId="438008A5" w:rsidR="00F74497" w:rsidRDefault="00F74497" w:rsidP="00F74497">
      <w:pPr>
        <w:spacing w:after="0" w:line="240" w:lineRule="auto"/>
      </w:pPr>
    </w:p>
    <w:p w14:paraId="21D88599" w14:textId="38B5AFE5" w:rsidR="00F74497" w:rsidRDefault="00F74497" w:rsidP="00F74497">
      <w:pPr>
        <w:spacing w:after="0" w:line="240" w:lineRule="auto"/>
        <w:rPr>
          <w:sz w:val="28"/>
          <w:szCs w:val="28"/>
        </w:rPr>
      </w:pPr>
      <w:r w:rsidRPr="00F74497">
        <w:rPr>
          <w:sz w:val="28"/>
          <w:szCs w:val="28"/>
        </w:rPr>
        <w:t>There are two broad conceptions of school readiness, sort the activities in the list below to the types of school readiness you think the preschool activities fit into. There are no right or wrong answers here; we will discuss this activity as part of our first workshop.</w:t>
      </w:r>
    </w:p>
    <w:p w14:paraId="2D29C50A" w14:textId="77777777" w:rsidR="00F74497" w:rsidRDefault="00F74497" w:rsidP="00F74497">
      <w:pPr>
        <w:spacing w:after="0" w:line="240" w:lineRule="auto"/>
        <w:rPr>
          <w:sz w:val="28"/>
          <w:szCs w:val="28"/>
        </w:rPr>
      </w:pPr>
    </w:p>
    <w:tbl>
      <w:tblPr>
        <w:tblStyle w:val="TableGrid"/>
        <w:tblW w:w="0" w:type="auto"/>
        <w:tblBorders>
          <w:top w:val="thinThickSmallGap" w:sz="24" w:space="0" w:color="808080" w:themeColor="background1" w:themeShade="80"/>
          <w:left w:val="thinThickSmallGap" w:sz="24" w:space="0" w:color="808080" w:themeColor="background1" w:themeShade="80"/>
          <w:bottom w:val="thinThickSmallGap" w:sz="24" w:space="0" w:color="808080" w:themeColor="background1" w:themeShade="80"/>
          <w:right w:val="thinThickSmallGap" w:sz="24" w:space="0" w:color="808080" w:themeColor="background1" w:themeShade="80"/>
          <w:insideH w:val="thinThickSmallGap" w:sz="24" w:space="0" w:color="808080" w:themeColor="background1" w:themeShade="80"/>
          <w:insideV w:val="thinThickSmallGap" w:sz="24" w:space="0" w:color="808080" w:themeColor="background1" w:themeShade="80"/>
        </w:tblBorders>
        <w:tblLook w:val="04A0" w:firstRow="1" w:lastRow="0" w:firstColumn="1" w:lastColumn="0" w:noHBand="0" w:noVBand="1"/>
      </w:tblPr>
      <w:tblGrid>
        <w:gridCol w:w="4622"/>
        <w:gridCol w:w="4622"/>
        <w:gridCol w:w="4624"/>
      </w:tblGrid>
      <w:tr w:rsidR="00F74497" w14:paraId="30C23802" w14:textId="77777777" w:rsidTr="00252A0E">
        <w:trPr>
          <w:trHeight w:val="1852"/>
        </w:trPr>
        <w:tc>
          <w:tcPr>
            <w:tcW w:w="4631" w:type="dxa"/>
            <w:vAlign w:val="center"/>
          </w:tcPr>
          <w:p w14:paraId="1D98237B" w14:textId="242AD1FE" w:rsidR="00F74497" w:rsidRPr="00252A0E" w:rsidRDefault="00F74497" w:rsidP="00252A0E">
            <w:pPr>
              <w:pStyle w:val="Heading1"/>
              <w:spacing w:before="0"/>
              <w:jc w:val="center"/>
              <w:rPr>
                <w:b/>
                <w:bCs/>
                <w:color w:val="auto"/>
                <w:sz w:val="28"/>
                <w:szCs w:val="28"/>
              </w:rPr>
            </w:pPr>
            <w:r w:rsidRPr="00252A0E">
              <w:rPr>
                <w:b/>
                <w:bCs/>
                <w:color w:val="auto"/>
                <w:sz w:val="28"/>
                <w:szCs w:val="28"/>
              </w:rPr>
              <w:t>Sand</w:t>
            </w:r>
            <w:r w:rsidR="008D68BF" w:rsidRPr="00252A0E">
              <w:rPr>
                <w:b/>
                <w:bCs/>
                <w:color w:val="auto"/>
                <w:sz w:val="28"/>
                <w:szCs w:val="28"/>
              </w:rPr>
              <w:t xml:space="preserve"> </w:t>
            </w:r>
            <w:r w:rsidRPr="00252A0E">
              <w:rPr>
                <w:b/>
                <w:bCs/>
                <w:color w:val="auto"/>
                <w:sz w:val="28"/>
                <w:szCs w:val="28"/>
              </w:rPr>
              <w:t>tray with dinosaur figures and toy trees</w:t>
            </w:r>
          </w:p>
        </w:tc>
        <w:tc>
          <w:tcPr>
            <w:tcW w:w="4631" w:type="dxa"/>
            <w:vAlign w:val="center"/>
          </w:tcPr>
          <w:p w14:paraId="7095E7C5" w14:textId="10B6415E" w:rsidR="00F74497" w:rsidRPr="00252A0E" w:rsidRDefault="00AE0CA4" w:rsidP="00252A0E">
            <w:pPr>
              <w:pStyle w:val="Heading1"/>
              <w:spacing w:before="0"/>
              <w:jc w:val="center"/>
              <w:rPr>
                <w:b/>
                <w:bCs/>
                <w:color w:val="auto"/>
                <w:sz w:val="28"/>
                <w:szCs w:val="28"/>
              </w:rPr>
            </w:pPr>
            <w:r w:rsidRPr="00252A0E">
              <w:rPr>
                <w:b/>
                <w:bCs/>
                <w:color w:val="auto"/>
                <w:sz w:val="28"/>
                <w:szCs w:val="28"/>
              </w:rPr>
              <w:t>Making Mother’s Day Cards with daffodils on</w:t>
            </w:r>
          </w:p>
        </w:tc>
        <w:tc>
          <w:tcPr>
            <w:tcW w:w="4632" w:type="dxa"/>
            <w:vAlign w:val="center"/>
          </w:tcPr>
          <w:p w14:paraId="41E95DD9" w14:textId="462E4582" w:rsidR="00F74497" w:rsidRPr="00252A0E" w:rsidRDefault="002E26FB" w:rsidP="00252A0E">
            <w:pPr>
              <w:pStyle w:val="Heading1"/>
              <w:spacing w:before="0"/>
              <w:jc w:val="center"/>
              <w:rPr>
                <w:b/>
                <w:bCs/>
                <w:color w:val="auto"/>
                <w:sz w:val="28"/>
                <w:szCs w:val="28"/>
              </w:rPr>
            </w:pPr>
            <w:r w:rsidRPr="00252A0E">
              <w:rPr>
                <w:b/>
                <w:bCs/>
                <w:color w:val="auto"/>
                <w:sz w:val="28"/>
                <w:szCs w:val="28"/>
              </w:rPr>
              <w:t>Waterwheels and funnels in a water tray</w:t>
            </w:r>
          </w:p>
        </w:tc>
      </w:tr>
      <w:tr w:rsidR="00F74497" w14:paraId="1D444C90" w14:textId="77777777" w:rsidTr="00252A0E">
        <w:trPr>
          <w:trHeight w:val="1852"/>
        </w:trPr>
        <w:tc>
          <w:tcPr>
            <w:tcW w:w="4631" w:type="dxa"/>
            <w:vAlign w:val="center"/>
          </w:tcPr>
          <w:p w14:paraId="25EB66F7" w14:textId="41D7A9B6" w:rsidR="00F74497" w:rsidRPr="00252A0E" w:rsidRDefault="00B66388" w:rsidP="00252A0E">
            <w:pPr>
              <w:pStyle w:val="Heading1"/>
              <w:spacing w:before="0"/>
              <w:jc w:val="center"/>
              <w:rPr>
                <w:b/>
                <w:bCs/>
                <w:color w:val="auto"/>
                <w:sz w:val="28"/>
                <w:szCs w:val="28"/>
              </w:rPr>
            </w:pPr>
            <w:r w:rsidRPr="00252A0E">
              <w:rPr>
                <w:b/>
                <w:bCs/>
                <w:color w:val="auto"/>
                <w:sz w:val="28"/>
                <w:szCs w:val="28"/>
              </w:rPr>
              <w:t>Colouring in the number 3 with pictures of three cars</w:t>
            </w:r>
          </w:p>
        </w:tc>
        <w:tc>
          <w:tcPr>
            <w:tcW w:w="4631" w:type="dxa"/>
            <w:vAlign w:val="center"/>
          </w:tcPr>
          <w:p w14:paraId="52D9DB16" w14:textId="37E9ECB6" w:rsidR="00F74497" w:rsidRPr="00252A0E" w:rsidRDefault="008D68BF" w:rsidP="00252A0E">
            <w:pPr>
              <w:pStyle w:val="Heading1"/>
              <w:spacing w:before="0"/>
              <w:jc w:val="center"/>
              <w:rPr>
                <w:b/>
                <w:bCs/>
                <w:color w:val="auto"/>
                <w:sz w:val="28"/>
                <w:szCs w:val="28"/>
              </w:rPr>
            </w:pPr>
            <w:r w:rsidRPr="00252A0E">
              <w:rPr>
                <w:b/>
                <w:bCs/>
                <w:color w:val="auto"/>
                <w:sz w:val="28"/>
                <w:szCs w:val="28"/>
              </w:rPr>
              <w:t>Bicycles</w:t>
            </w:r>
            <w:r w:rsidR="00970DAB" w:rsidRPr="00252A0E">
              <w:rPr>
                <w:b/>
                <w:bCs/>
                <w:color w:val="auto"/>
                <w:sz w:val="28"/>
                <w:szCs w:val="28"/>
              </w:rPr>
              <w:t xml:space="preserve"> and Scooters around a track in the outdoor play area</w:t>
            </w:r>
          </w:p>
        </w:tc>
        <w:tc>
          <w:tcPr>
            <w:tcW w:w="4632" w:type="dxa"/>
            <w:vAlign w:val="center"/>
          </w:tcPr>
          <w:p w14:paraId="0AB6AE2B" w14:textId="79D88493" w:rsidR="00F74497" w:rsidRPr="00252A0E" w:rsidRDefault="008D68BF" w:rsidP="00252A0E">
            <w:pPr>
              <w:pStyle w:val="Heading1"/>
              <w:spacing w:before="0"/>
              <w:jc w:val="center"/>
              <w:rPr>
                <w:b/>
                <w:bCs/>
                <w:color w:val="auto"/>
                <w:sz w:val="28"/>
                <w:szCs w:val="28"/>
              </w:rPr>
            </w:pPr>
            <w:r w:rsidRPr="00252A0E">
              <w:rPr>
                <w:b/>
                <w:bCs/>
                <w:color w:val="auto"/>
                <w:sz w:val="28"/>
                <w:szCs w:val="28"/>
              </w:rPr>
              <w:t>Learning Letter Names and rhymes in a big group</w:t>
            </w:r>
          </w:p>
        </w:tc>
      </w:tr>
      <w:tr w:rsidR="00F74497" w14:paraId="47868786" w14:textId="77777777" w:rsidTr="00252A0E">
        <w:trPr>
          <w:trHeight w:val="1780"/>
        </w:trPr>
        <w:tc>
          <w:tcPr>
            <w:tcW w:w="4631" w:type="dxa"/>
            <w:vAlign w:val="center"/>
          </w:tcPr>
          <w:p w14:paraId="6039F8D7" w14:textId="16ADE912" w:rsidR="00F74497" w:rsidRPr="00252A0E" w:rsidRDefault="00CC2D04" w:rsidP="00252A0E">
            <w:pPr>
              <w:pStyle w:val="Heading1"/>
              <w:spacing w:before="0"/>
              <w:jc w:val="center"/>
              <w:rPr>
                <w:b/>
                <w:bCs/>
                <w:color w:val="auto"/>
                <w:sz w:val="28"/>
                <w:szCs w:val="28"/>
              </w:rPr>
            </w:pPr>
            <w:r w:rsidRPr="00252A0E">
              <w:rPr>
                <w:b/>
                <w:bCs/>
                <w:color w:val="auto"/>
                <w:sz w:val="28"/>
                <w:szCs w:val="28"/>
              </w:rPr>
              <w:t>Home corner kitchen roleplay</w:t>
            </w:r>
          </w:p>
        </w:tc>
        <w:tc>
          <w:tcPr>
            <w:tcW w:w="4631" w:type="dxa"/>
            <w:vAlign w:val="center"/>
          </w:tcPr>
          <w:p w14:paraId="2B0C49B7" w14:textId="15394D5C" w:rsidR="00F74497" w:rsidRPr="00252A0E" w:rsidRDefault="0034268F" w:rsidP="00252A0E">
            <w:pPr>
              <w:pStyle w:val="Heading1"/>
              <w:spacing w:before="0"/>
              <w:jc w:val="center"/>
              <w:rPr>
                <w:b/>
                <w:bCs/>
                <w:color w:val="auto"/>
                <w:sz w:val="28"/>
                <w:szCs w:val="28"/>
              </w:rPr>
            </w:pPr>
            <w:r w:rsidRPr="00252A0E">
              <w:rPr>
                <w:b/>
                <w:bCs/>
                <w:color w:val="auto"/>
                <w:sz w:val="28"/>
                <w:szCs w:val="28"/>
              </w:rPr>
              <w:t>Matching pictures of objects by colour and shapes on a computer game</w:t>
            </w:r>
          </w:p>
        </w:tc>
        <w:tc>
          <w:tcPr>
            <w:tcW w:w="4632" w:type="dxa"/>
            <w:vAlign w:val="center"/>
          </w:tcPr>
          <w:p w14:paraId="1174C3C1" w14:textId="23A24BC1" w:rsidR="00F74497" w:rsidRPr="00252A0E" w:rsidRDefault="00252A0E" w:rsidP="00252A0E">
            <w:pPr>
              <w:pStyle w:val="Heading1"/>
              <w:spacing w:before="0"/>
              <w:jc w:val="center"/>
              <w:rPr>
                <w:b/>
                <w:bCs/>
                <w:color w:val="auto"/>
                <w:sz w:val="28"/>
                <w:szCs w:val="28"/>
              </w:rPr>
            </w:pPr>
            <w:r w:rsidRPr="00252A0E">
              <w:rPr>
                <w:b/>
                <w:bCs/>
                <w:color w:val="auto"/>
                <w:sz w:val="28"/>
                <w:szCs w:val="28"/>
              </w:rPr>
              <w:t>Climbing frame and slide</w:t>
            </w:r>
          </w:p>
        </w:tc>
      </w:tr>
    </w:tbl>
    <w:p w14:paraId="0A6D4791" w14:textId="1D5F3CFA" w:rsidR="00F74497" w:rsidRDefault="00F74497" w:rsidP="00F74497">
      <w:pPr>
        <w:spacing w:after="0" w:line="240" w:lineRule="auto"/>
        <w:rPr>
          <w:sz w:val="28"/>
          <w:szCs w:val="28"/>
        </w:rPr>
      </w:pPr>
    </w:p>
    <w:tbl>
      <w:tblPr>
        <w:tblStyle w:val="TableGrid"/>
        <w:tblpPr w:leftFromText="180" w:rightFromText="180" w:vertAnchor="page" w:horzAnchor="page" w:tblpX="944" w:tblpY="1742"/>
        <w:tblW w:w="15028" w:type="dxa"/>
        <w:tblLook w:val="04A0" w:firstRow="1" w:lastRow="0" w:firstColumn="1" w:lastColumn="0" w:noHBand="0" w:noVBand="1"/>
      </w:tblPr>
      <w:tblGrid>
        <w:gridCol w:w="7514"/>
        <w:gridCol w:w="7514"/>
      </w:tblGrid>
      <w:tr w:rsidR="00F74497" w14:paraId="74238123" w14:textId="77777777" w:rsidTr="002B416A">
        <w:trPr>
          <w:trHeight w:val="907"/>
        </w:trPr>
        <w:tc>
          <w:tcPr>
            <w:tcW w:w="7514" w:type="dxa"/>
            <w:vAlign w:val="center"/>
          </w:tcPr>
          <w:p w14:paraId="162F87CB" w14:textId="77777777" w:rsidR="00F74497" w:rsidRPr="00F74497" w:rsidRDefault="00F74497" w:rsidP="002B416A">
            <w:pPr>
              <w:pStyle w:val="Heading2"/>
              <w:spacing w:before="0"/>
              <w:jc w:val="center"/>
              <w:rPr>
                <w:rFonts w:ascii="Segoe UI" w:hAnsi="Segoe UI" w:cs="Segoe UI"/>
                <w:sz w:val="28"/>
                <w:szCs w:val="28"/>
              </w:rPr>
            </w:pPr>
            <w:r w:rsidRPr="00F74497">
              <w:rPr>
                <w:rStyle w:val="normaltextrun"/>
                <w:rFonts w:ascii="Calibri" w:hAnsi="Calibri" w:cs="Calibri"/>
                <w:sz w:val="28"/>
                <w:szCs w:val="28"/>
              </w:rPr>
              <w:lastRenderedPageBreak/>
              <w:t>Type A</w:t>
            </w:r>
          </w:p>
          <w:p w14:paraId="1A92272D" w14:textId="2793E12E" w:rsidR="00F74497" w:rsidRPr="00F74497" w:rsidRDefault="00F74497" w:rsidP="002B416A">
            <w:pPr>
              <w:pStyle w:val="paragraph"/>
              <w:spacing w:before="0" w:beforeAutospacing="0" w:after="0" w:afterAutospacing="0"/>
              <w:jc w:val="center"/>
              <w:textAlignment w:val="baseline"/>
              <w:rPr>
                <w:rFonts w:ascii="Segoe UI" w:hAnsi="Segoe UI" w:cs="Segoe UI"/>
                <w:b/>
                <w:bCs/>
                <w:sz w:val="28"/>
                <w:szCs w:val="28"/>
              </w:rPr>
            </w:pPr>
            <w:r w:rsidRPr="00F74497">
              <w:rPr>
                <w:rStyle w:val="normaltextrun"/>
                <w:rFonts w:ascii="Calibri" w:hAnsi="Calibri" w:cs="Calibri"/>
                <w:b/>
                <w:bCs/>
                <w:sz w:val="28"/>
                <w:szCs w:val="28"/>
              </w:rPr>
              <w:t>Practicing for school</w:t>
            </w:r>
          </w:p>
        </w:tc>
        <w:tc>
          <w:tcPr>
            <w:tcW w:w="7514" w:type="dxa"/>
            <w:vAlign w:val="center"/>
          </w:tcPr>
          <w:p w14:paraId="73F5A80F" w14:textId="77777777" w:rsidR="00F74497" w:rsidRPr="00F74497" w:rsidRDefault="00F74497" w:rsidP="002B416A">
            <w:pPr>
              <w:pStyle w:val="Heading2"/>
              <w:spacing w:before="0"/>
              <w:jc w:val="center"/>
              <w:rPr>
                <w:rFonts w:ascii="Segoe UI" w:hAnsi="Segoe UI" w:cs="Segoe UI"/>
                <w:sz w:val="28"/>
                <w:szCs w:val="28"/>
              </w:rPr>
            </w:pPr>
            <w:r w:rsidRPr="00F74497">
              <w:rPr>
                <w:rStyle w:val="normaltextrun"/>
                <w:rFonts w:ascii="Calibri" w:hAnsi="Calibri" w:cs="Calibri"/>
                <w:sz w:val="28"/>
                <w:szCs w:val="28"/>
              </w:rPr>
              <w:t>Type B</w:t>
            </w:r>
          </w:p>
          <w:p w14:paraId="323D48ED" w14:textId="77777777" w:rsidR="00F74497" w:rsidRPr="00F74497" w:rsidRDefault="00F74497" w:rsidP="002B416A">
            <w:pPr>
              <w:pStyle w:val="paragraph"/>
              <w:spacing w:before="0" w:beforeAutospacing="0" w:after="0" w:afterAutospacing="0"/>
              <w:jc w:val="center"/>
              <w:textAlignment w:val="baseline"/>
              <w:rPr>
                <w:sz w:val="28"/>
                <w:szCs w:val="28"/>
              </w:rPr>
            </w:pPr>
            <w:r w:rsidRPr="00F74497">
              <w:rPr>
                <w:rStyle w:val="normaltextrun"/>
                <w:rFonts w:ascii="Calibri" w:hAnsi="Calibri" w:cs="Calibri"/>
                <w:b/>
                <w:bCs/>
                <w:sz w:val="28"/>
                <w:szCs w:val="28"/>
              </w:rPr>
              <w:t>Being ready for school</w:t>
            </w:r>
          </w:p>
        </w:tc>
      </w:tr>
      <w:tr w:rsidR="00F74497" w14:paraId="268F33CE" w14:textId="77777777" w:rsidTr="002B416A">
        <w:trPr>
          <w:trHeight w:val="1489"/>
        </w:trPr>
        <w:tc>
          <w:tcPr>
            <w:tcW w:w="7514" w:type="dxa"/>
          </w:tcPr>
          <w:p w14:paraId="4C106D75" w14:textId="726737E1" w:rsidR="00F74497" w:rsidRPr="00252A0E" w:rsidRDefault="00F74497" w:rsidP="002B416A">
            <w:pPr>
              <w:rPr>
                <w:sz w:val="24"/>
                <w:szCs w:val="24"/>
              </w:rPr>
            </w:pPr>
            <w:r w:rsidRPr="00252A0E">
              <w:rPr>
                <w:sz w:val="24"/>
                <w:szCs w:val="24"/>
              </w:rPr>
              <w:t xml:space="preserve">These activities echo the sorts of activities that the children will experience in school and allow children to practice the skills that feature in school. </w:t>
            </w:r>
            <w:proofErr w:type="gramStart"/>
            <w:r w:rsidRPr="00252A0E">
              <w:rPr>
                <w:sz w:val="24"/>
                <w:szCs w:val="24"/>
              </w:rPr>
              <w:t>I.e.</w:t>
            </w:r>
            <w:proofErr w:type="gramEnd"/>
            <w:r w:rsidRPr="00252A0E">
              <w:rPr>
                <w:sz w:val="24"/>
                <w:szCs w:val="24"/>
              </w:rPr>
              <w:t xml:space="preserve"> Practicing writing a letter and colouring object on a worksheet that begin with that letter.</w:t>
            </w:r>
          </w:p>
        </w:tc>
        <w:tc>
          <w:tcPr>
            <w:tcW w:w="7514" w:type="dxa"/>
          </w:tcPr>
          <w:p w14:paraId="2D440C0E" w14:textId="3950F8D8" w:rsidR="00F74497" w:rsidRPr="00252A0E" w:rsidRDefault="00F74497" w:rsidP="002B416A">
            <w:pPr>
              <w:rPr>
                <w:sz w:val="24"/>
                <w:szCs w:val="24"/>
              </w:rPr>
            </w:pPr>
            <w:r w:rsidRPr="00252A0E">
              <w:rPr>
                <w:sz w:val="24"/>
                <w:szCs w:val="24"/>
              </w:rPr>
              <w:t>These activities may be undertaken independently and are intended to support general development they are intended to build children’s confidence in themselves and ability to relate to others.</w:t>
            </w:r>
          </w:p>
        </w:tc>
      </w:tr>
      <w:tr w:rsidR="003B27E5" w14:paraId="46335E36" w14:textId="77777777" w:rsidTr="002B416A">
        <w:trPr>
          <w:trHeight w:val="2617"/>
        </w:trPr>
        <w:tc>
          <w:tcPr>
            <w:tcW w:w="7514" w:type="dxa"/>
          </w:tcPr>
          <w:p w14:paraId="11DCF3DF" w14:textId="45E98DC4" w:rsidR="003B27E5" w:rsidRPr="00252A0E" w:rsidRDefault="003B27E5" w:rsidP="003B27E5">
            <w:pPr>
              <w:rPr>
                <w:sz w:val="24"/>
                <w:szCs w:val="24"/>
              </w:rPr>
            </w:pPr>
            <w:r>
              <w:rPr>
                <w:sz w:val="24"/>
                <w:szCs w:val="24"/>
              </w:rPr>
              <w:t>Copy and paste the</w:t>
            </w:r>
            <w:r w:rsidRPr="00252A0E">
              <w:rPr>
                <w:sz w:val="24"/>
                <w:szCs w:val="24"/>
              </w:rPr>
              <w:t xml:space="preserve"> activities </w:t>
            </w:r>
            <w:r>
              <w:rPr>
                <w:sz w:val="24"/>
                <w:szCs w:val="24"/>
              </w:rPr>
              <w:t xml:space="preserve">from above </w:t>
            </w:r>
            <w:r w:rsidRPr="00252A0E">
              <w:rPr>
                <w:sz w:val="24"/>
                <w:szCs w:val="24"/>
              </w:rPr>
              <w:t>here</w:t>
            </w:r>
          </w:p>
        </w:tc>
        <w:tc>
          <w:tcPr>
            <w:tcW w:w="7514" w:type="dxa"/>
          </w:tcPr>
          <w:p w14:paraId="64846569" w14:textId="044FEFB4" w:rsidR="003B27E5" w:rsidRPr="00252A0E" w:rsidRDefault="003B27E5" w:rsidP="003B27E5">
            <w:pPr>
              <w:rPr>
                <w:sz w:val="24"/>
                <w:szCs w:val="24"/>
              </w:rPr>
            </w:pPr>
            <w:r>
              <w:rPr>
                <w:sz w:val="24"/>
                <w:szCs w:val="24"/>
              </w:rPr>
              <w:t>Copy and paste the</w:t>
            </w:r>
            <w:r w:rsidRPr="00252A0E">
              <w:rPr>
                <w:sz w:val="24"/>
                <w:szCs w:val="24"/>
              </w:rPr>
              <w:t xml:space="preserve"> activities </w:t>
            </w:r>
            <w:r>
              <w:rPr>
                <w:sz w:val="24"/>
                <w:szCs w:val="24"/>
              </w:rPr>
              <w:t xml:space="preserve">from above </w:t>
            </w:r>
            <w:r w:rsidRPr="00252A0E">
              <w:rPr>
                <w:sz w:val="24"/>
                <w:szCs w:val="24"/>
              </w:rPr>
              <w:t>here</w:t>
            </w:r>
          </w:p>
        </w:tc>
      </w:tr>
      <w:tr w:rsidR="003B27E5" w14:paraId="2E082A3E" w14:textId="77777777" w:rsidTr="002B416A">
        <w:trPr>
          <w:trHeight w:val="3821"/>
        </w:trPr>
        <w:tc>
          <w:tcPr>
            <w:tcW w:w="7514" w:type="dxa"/>
          </w:tcPr>
          <w:p w14:paraId="3BB21B21" w14:textId="0524C593" w:rsidR="003B27E5" w:rsidRPr="00252A0E" w:rsidRDefault="003B27E5" w:rsidP="003B27E5">
            <w:pPr>
              <w:rPr>
                <w:sz w:val="24"/>
                <w:szCs w:val="24"/>
              </w:rPr>
            </w:pPr>
            <w:r w:rsidRPr="00252A0E">
              <w:rPr>
                <w:sz w:val="24"/>
                <w:szCs w:val="24"/>
              </w:rPr>
              <w:t>Write down your thoughts about how and why these activities are important for children. (Approx. 100 to 200 words)</w:t>
            </w:r>
          </w:p>
        </w:tc>
        <w:tc>
          <w:tcPr>
            <w:tcW w:w="7514" w:type="dxa"/>
          </w:tcPr>
          <w:p w14:paraId="3AC78ED7" w14:textId="4A4AC200" w:rsidR="003B27E5" w:rsidRPr="00252A0E" w:rsidRDefault="003B27E5" w:rsidP="003B27E5">
            <w:pPr>
              <w:rPr>
                <w:sz w:val="24"/>
                <w:szCs w:val="24"/>
              </w:rPr>
            </w:pPr>
            <w:r w:rsidRPr="00252A0E">
              <w:rPr>
                <w:sz w:val="24"/>
                <w:szCs w:val="24"/>
              </w:rPr>
              <w:t>Write down your thoughts about how and why these activities are important for children. (Approx. 100 to 200 words)</w:t>
            </w:r>
          </w:p>
          <w:p w14:paraId="14BF9D62" w14:textId="77777777" w:rsidR="003B27E5" w:rsidRPr="00252A0E" w:rsidRDefault="003B27E5" w:rsidP="003B27E5">
            <w:pPr>
              <w:rPr>
                <w:sz w:val="24"/>
                <w:szCs w:val="24"/>
              </w:rPr>
            </w:pPr>
          </w:p>
          <w:p w14:paraId="160572D3" w14:textId="77777777" w:rsidR="003B27E5" w:rsidRPr="00252A0E" w:rsidRDefault="003B27E5" w:rsidP="003B27E5">
            <w:pPr>
              <w:rPr>
                <w:sz w:val="24"/>
                <w:szCs w:val="24"/>
              </w:rPr>
            </w:pPr>
          </w:p>
          <w:p w14:paraId="6A12C14C" w14:textId="77777777" w:rsidR="003B27E5" w:rsidRPr="00252A0E" w:rsidRDefault="003B27E5" w:rsidP="003B27E5">
            <w:pPr>
              <w:rPr>
                <w:sz w:val="24"/>
                <w:szCs w:val="24"/>
              </w:rPr>
            </w:pPr>
          </w:p>
          <w:p w14:paraId="6C8E66BC" w14:textId="77777777" w:rsidR="003B27E5" w:rsidRPr="00252A0E" w:rsidRDefault="003B27E5" w:rsidP="003B27E5">
            <w:pPr>
              <w:rPr>
                <w:sz w:val="24"/>
                <w:szCs w:val="24"/>
              </w:rPr>
            </w:pPr>
          </w:p>
        </w:tc>
      </w:tr>
    </w:tbl>
    <w:p w14:paraId="69B2F83E" w14:textId="77777777" w:rsidR="00F74497" w:rsidRPr="00F74497" w:rsidRDefault="00F74497" w:rsidP="00F74497">
      <w:pPr>
        <w:spacing w:after="0" w:line="240" w:lineRule="auto"/>
        <w:rPr>
          <w:sz w:val="28"/>
          <w:szCs w:val="28"/>
        </w:rPr>
      </w:pPr>
    </w:p>
    <w:sectPr w:rsidR="00F74497" w:rsidRPr="00F74497" w:rsidSect="002B416A">
      <w:headerReference w:type="default" r:id="rId6"/>
      <w:pgSz w:w="16838" w:h="11906" w:orient="landscape"/>
      <w:pgMar w:top="170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8CF27" w14:textId="77777777" w:rsidR="00F74497" w:rsidRDefault="00F74497" w:rsidP="00F74497">
      <w:pPr>
        <w:spacing w:after="0" w:line="240" w:lineRule="auto"/>
      </w:pPr>
      <w:r>
        <w:separator/>
      </w:r>
    </w:p>
  </w:endnote>
  <w:endnote w:type="continuationSeparator" w:id="0">
    <w:p w14:paraId="599DA349" w14:textId="77777777" w:rsidR="00F74497" w:rsidRDefault="00F74497" w:rsidP="00F74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6125" w14:textId="77777777" w:rsidR="00F74497" w:rsidRDefault="00F74497" w:rsidP="00F74497">
      <w:pPr>
        <w:spacing w:after="0" w:line="240" w:lineRule="auto"/>
      </w:pPr>
      <w:r>
        <w:separator/>
      </w:r>
    </w:p>
  </w:footnote>
  <w:footnote w:type="continuationSeparator" w:id="0">
    <w:p w14:paraId="043EB254" w14:textId="77777777" w:rsidR="00F74497" w:rsidRDefault="00F74497" w:rsidP="00F74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E584" w14:textId="0E48D5BB" w:rsidR="002B416A" w:rsidRDefault="001E5A09">
    <w:pPr>
      <w:pStyle w:val="Header"/>
    </w:pPr>
    <w:r w:rsidRPr="00C25AA7">
      <w:rPr>
        <w:noProof/>
        <w:lang w:eastAsia="en-GB"/>
      </w:rPr>
      <w:drawing>
        <wp:anchor distT="0" distB="0" distL="114300" distR="114300" simplePos="0" relativeHeight="251660288" behindDoc="1" locked="0" layoutInCell="1" allowOverlap="1" wp14:anchorId="3E2F75D0" wp14:editId="32C1757A">
          <wp:simplePos x="0" y="0"/>
          <wp:positionH relativeFrom="page">
            <wp:posOffset>581660</wp:posOffset>
          </wp:positionH>
          <wp:positionV relativeFrom="page">
            <wp:posOffset>409344</wp:posOffset>
          </wp:positionV>
          <wp:extent cx="2386800" cy="36000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u-letterhead logotype.jpg"/>
                  <pic:cNvPicPr/>
                </pic:nvPicPr>
                <pic:blipFill>
                  <a:blip r:embed="rId1">
                    <a:extLst>
                      <a:ext uri="{28A0092B-C50C-407E-A947-70E740481C1C}">
                        <a14:useLocalDpi xmlns:a14="http://schemas.microsoft.com/office/drawing/2010/main" val="0"/>
                      </a:ext>
                    </a:extLst>
                  </a:blip>
                  <a:stretch>
                    <a:fillRect/>
                  </a:stretch>
                </pic:blipFill>
                <pic:spPr>
                  <a:xfrm>
                    <a:off x="0" y="0"/>
                    <a:ext cx="2386800" cy="360000"/>
                  </a:xfrm>
                  <a:prstGeom prst="rect">
                    <a:avLst/>
                  </a:prstGeom>
                </pic:spPr>
              </pic:pic>
            </a:graphicData>
          </a:graphic>
          <wp14:sizeRelH relativeFrom="margin">
            <wp14:pctWidth>0</wp14:pctWidth>
          </wp14:sizeRelH>
          <wp14:sizeRelV relativeFrom="margin">
            <wp14:pctHeight>0</wp14:pctHeight>
          </wp14:sizeRelV>
        </wp:anchor>
      </w:drawing>
    </w:r>
    <w:r w:rsidR="002B416A" w:rsidRPr="00C25AA7">
      <w:rPr>
        <w:noProof/>
        <w:lang w:eastAsia="en-GB"/>
      </w:rPr>
      <w:drawing>
        <wp:anchor distT="0" distB="0" distL="114300" distR="114300" simplePos="0" relativeHeight="251659264" behindDoc="1" locked="0" layoutInCell="1" allowOverlap="1" wp14:anchorId="2569DCEA" wp14:editId="531D5316">
          <wp:simplePos x="0" y="0"/>
          <wp:positionH relativeFrom="page">
            <wp:posOffset>9838928</wp:posOffset>
          </wp:positionH>
          <wp:positionV relativeFrom="page">
            <wp:posOffset>149629</wp:posOffset>
          </wp:positionV>
          <wp:extent cx="666974" cy="773084"/>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u-letterhead spades icon.jpg"/>
                  <pic:cNvPicPr/>
                </pic:nvPicPr>
                <pic:blipFill>
                  <a:blip r:embed="rId2">
                    <a:extLst>
                      <a:ext uri="{28A0092B-C50C-407E-A947-70E740481C1C}">
                        <a14:useLocalDpi xmlns:a14="http://schemas.microsoft.com/office/drawing/2010/main" val="0"/>
                      </a:ext>
                    </a:extLst>
                  </a:blip>
                  <a:stretch>
                    <a:fillRect/>
                  </a:stretch>
                </pic:blipFill>
                <pic:spPr>
                  <a:xfrm>
                    <a:off x="0" y="0"/>
                    <a:ext cx="669216" cy="77568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497"/>
    <w:rsid w:val="001C3514"/>
    <w:rsid w:val="001E5A09"/>
    <w:rsid w:val="00252A0E"/>
    <w:rsid w:val="002B416A"/>
    <w:rsid w:val="002E26FB"/>
    <w:rsid w:val="0034268F"/>
    <w:rsid w:val="003B27E5"/>
    <w:rsid w:val="008D68BF"/>
    <w:rsid w:val="00970DAB"/>
    <w:rsid w:val="00AE0CA4"/>
    <w:rsid w:val="00B66388"/>
    <w:rsid w:val="00CC2D04"/>
    <w:rsid w:val="00F74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89BE0"/>
  <w15:chartTrackingRefBased/>
  <w15:docId w15:val="{40A9A352-25FC-413C-A5C2-B68C9F214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4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44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4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497"/>
  </w:style>
  <w:style w:type="paragraph" w:styleId="Footer">
    <w:name w:val="footer"/>
    <w:basedOn w:val="Normal"/>
    <w:link w:val="FooterChar"/>
    <w:uiPriority w:val="99"/>
    <w:unhideWhenUsed/>
    <w:rsid w:val="00F744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497"/>
  </w:style>
  <w:style w:type="character" w:customStyle="1" w:styleId="Heading1Char">
    <w:name w:val="Heading 1 Char"/>
    <w:basedOn w:val="DefaultParagraphFont"/>
    <w:link w:val="Heading1"/>
    <w:uiPriority w:val="9"/>
    <w:rsid w:val="00F74497"/>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F744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74497"/>
  </w:style>
  <w:style w:type="character" w:customStyle="1" w:styleId="eop">
    <w:name w:val="eop"/>
    <w:basedOn w:val="DefaultParagraphFont"/>
    <w:rsid w:val="00F74497"/>
  </w:style>
  <w:style w:type="table" w:styleId="TableGrid">
    <w:name w:val="Table Grid"/>
    <w:basedOn w:val="TableNormal"/>
    <w:uiPriority w:val="39"/>
    <w:rsid w:val="00F74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449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233</Words>
  <Characters>1333</Characters>
  <Application>Microsoft Office Word</Application>
  <DocSecurity>0</DocSecurity>
  <Lines>11</Lines>
  <Paragraphs>3</Paragraphs>
  <ScaleCrop>false</ScaleCrop>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Wild</dc:creator>
  <cp:keywords/>
  <dc:description/>
  <cp:lastModifiedBy>Natalie Wild</cp:lastModifiedBy>
  <cp:revision>12</cp:revision>
  <dcterms:created xsi:type="dcterms:W3CDTF">2023-07-28T07:31:00Z</dcterms:created>
  <dcterms:modified xsi:type="dcterms:W3CDTF">2023-10-27T08:50:00Z</dcterms:modified>
</cp:coreProperties>
</file>