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p w:rsidRPr="00891A5F" w:rsidR="5B43E2A9" w:rsidP="00891A5F" w:rsidRDefault="00891A5F" w14:paraId="02F50359" w14:textId="572DC958">
      <w:pPr>
        <w:pStyle w:val="Title"/>
        <w:jc w:val="center"/>
        <w:rPr>
          <w:sz w:val="40"/>
        </w:rPr>
      </w:pPr>
      <w:r w:rsidRPr="00891A5F">
        <w:rPr>
          <w:sz w:val="40"/>
        </w:rPr>
        <w:t>Reflecting on Your Experiences</w:t>
      </w:r>
    </w:p>
    <w:p w:rsidR="00891A5F" w:rsidP="00891A5F" w:rsidRDefault="00891A5F" w14:paraId="235EBA8A" w14:textId="2917C383">
      <w:pPr>
        <w:pStyle w:val="paragraph"/>
        <w:spacing w:before="0" w:beforeAutospacing="0" w:after="0" w:afterAutospacing="0"/>
        <w:textAlignment w:val="baseline"/>
        <w:rPr>
          <w:rStyle w:val="normaltextrun"/>
          <w:rFonts w:ascii="Calibri" w:hAnsi="Calibri" w:cs="Calibri"/>
          <w:b/>
          <w:bCs/>
          <w:color w:val="000000"/>
          <w:sz w:val="22"/>
          <w:szCs w:val="22"/>
        </w:rPr>
      </w:pPr>
    </w:p>
    <w:p w:rsidR="00891A5F" w:rsidP="00891A5F" w:rsidRDefault="00891A5F" w14:paraId="2F2998A7" w14:textId="24F9EF51">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00000"/>
          <w:sz w:val="22"/>
          <w:szCs w:val="22"/>
        </w:rPr>
        <w:t>What is Reflection?</w:t>
      </w:r>
      <w:r>
        <w:rPr>
          <w:rStyle w:val="eop"/>
          <w:rFonts w:ascii="Calibri" w:hAnsi="Calibri" w:cs="Calibri"/>
          <w:color w:val="000000"/>
          <w:sz w:val="22"/>
          <w:szCs w:val="22"/>
        </w:rPr>
        <w:t> </w:t>
      </w:r>
    </w:p>
    <w:p w:rsidR="00891A5F" w:rsidP="00891A5F" w:rsidRDefault="00891A5F" w14:paraId="69D20E9D" w14:textId="252A70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Much has been written about what ‘reflection’ i</w:t>
      </w:r>
      <w:r>
        <w:rPr>
          <w:rStyle w:val="normaltextrun"/>
          <w:rFonts w:ascii="Calibri" w:hAnsi="Calibri" w:cs="Calibri"/>
          <w:sz w:val="22"/>
          <w:szCs w:val="22"/>
        </w:rPr>
        <w:t xml:space="preserve">s. According to Hansen (2012: </w:t>
      </w:r>
      <w:r>
        <w:rPr>
          <w:rStyle w:val="normaltextrun"/>
          <w:rFonts w:ascii="Calibri" w:hAnsi="Calibri" w:cs="Calibri"/>
          <w:sz w:val="22"/>
          <w:szCs w:val="22"/>
        </w:rPr>
        <w:t>3), ‘reflection is a broad concept used as a tool for learning in many different disciplines and it is a difficult notion to pin down.’ </w:t>
      </w:r>
      <w:r>
        <w:rPr>
          <w:rStyle w:val="eop"/>
          <w:rFonts w:ascii="Calibri" w:hAnsi="Calibri" w:cs="Calibri"/>
          <w:sz w:val="22"/>
          <w:szCs w:val="22"/>
        </w:rPr>
        <w:t> </w:t>
      </w:r>
    </w:p>
    <w:p w:rsidR="00891A5F" w:rsidP="00891A5F" w:rsidRDefault="00891A5F" w14:paraId="27091782" w14:textId="666149E3">
      <w:pPr>
        <w:pStyle w:val="paragraph"/>
        <w:spacing w:before="0" w:beforeAutospacing="0" w:after="0" w:afterAutospacing="0"/>
        <w:textAlignment w:val="baseline"/>
        <w:rPr>
          <w:rStyle w:val="normaltextrun"/>
          <w:rFonts w:ascii="Calibri" w:hAnsi="Calibri" w:cs="Calibri"/>
          <w:sz w:val="22"/>
          <w:szCs w:val="22"/>
        </w:rPr>
      </w:pPr>
    </w:p>
    <w:p w:rsidR="00891A5F" w:rsidP="00891A5F" w:rsidRDefault="00891A5F" w14:paraId="3A8795F8" w14:textId="29C5F3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Gillie Bolton (2014) summarises some key terms found in the literature as follows:</w:t>
      </w:r>
      <w:r>
        <w:rPr>
          <w:rStyle w:val="eop"/>
          <w:rFonts w:ascii="Calibri" w:hAnsi="Calibri" w:cs="Calibri"/>
          <w:sz w:val="22"/>
          <w:szCs w:val="22"/>
        </w:rPr>
        <w:t> </w:t>
      </w:r>
    </w:p>
    <w:p w:rsidR="00891A5F" w:rsidP="00891A5F" w:rsidRDefault="00891A5F" w14:paraId="7E912B60" w14:textId="7777777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Reflection – In-depth focused attention.</w:t>
      </w:r>
      <w:r>
        <w:rPr>
          <w:rStyle w:val="eop"/>
          <w:rFonts w:ascii="Calibri" w:hAnsi="Calibri" w:cs="Calibri"/>
          <w:sz w:val="22"/>
          <w:szCs w:val="22"/>
        </w:rPr>
        <w:t> </w:t>
      </w:r>
    </w:p>
    <w:p w:rsidR="00891A5F" w:rsidP="00891A5F" w:rsidRDefault="00891A5F" w14:paraId="2239EB60" w14:textId="4E1A6E1B">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Reflective practice – The development of insight and practice through critical attention to practical values, theories, principles, assumptions, and the relationship between theory and practice which inform everyday actions.</w:t>
      </w:r>
      <w:r>
        <w:rPr>
          <w:rStyle w:val="eop"/>
          <w:rFonts w:ascii="Calibri" w:hAnsi="Calibri" w:cs="Calibri"/>
          <w:sz w:val="22"/>
          <w:szCs w:val="22"/>
        </w:rPr>
        <w:t> </w:t>
      </w:r>
    </w:p>
    <w:p w:rsidR="00891A5F" w:rsidP="00891A5F" w:rsidRDefault="00891A5F" w14:paraId="542D3547" w14:textId="4153A46D">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Reflexivity – Focused in-depth reflection upon one’s own pers</w:t>
      </w:r>
      <w:r>
        <w:rPr>
          <w:rStyle w:val="normaltextrun"/>
          <w:rFonts w:ascii="Calibri" w:hAnsi="Calibri" w:cs="Calibri"/>
          <w:sz w:val="22"/>
          <w:szCs w:val="22"/>
        </w:rPr>
        <w:t>pective, values and assumptions</w:t>
      </w:r>
      <w:r>
        <w:rPr>
          <w:rStyle w:val="normaltextrun"/>
          <w:rFonts w:ascii="Calibri" w:hAnsi="Calibri" w:cs="Calibri"/>
          <w:sz w:val="22"/>
          <w:szCs w:val="22"/>
        </w:rPr>
        <w:t> </w:t>
      </w:r>
    </w:p>
    <w:p w:rsidR="00891A5F" w:rsidP="00891A5F" w:rsidRDefault="00891A5F" w14:paraId="23079220" w14:textId="6518CCE3">
      <w:pPr>
        <w:pStyle w:val="paragraph"/>
        <w:spacing w:before="0" w:beforeAutospacing="0" w:after="0" w:afterAutospacing="0"/>
        <w:jc w:val="right"/>
        <w:textAlignment w:val="baseline"/>
        <w:rPr>
          <w:rFonts w:ascii="Calibri" w:hAnsi="Calibri" w:cs="Calibri"/>
          <w:sz w:val="22"/>
          <w:szCs w:val="22"/>
        </w:rPr>
      </w:pPr>
      <w:r>
        <w:rPr>
          <w:rStyle w:val="normaltextrun"/>
          <w:rFonts w:ascii="Calibri" w:hAnsi="Calibri" w:cs="Calibri"/>
          <w:i/>
          <w:iCs/>
          <w:sz w:val="22"/>
          <w:szCs w:val="22"/>
        </w:rPr>
        <w:t xml:space="preserve">(Bolton, 2014: </w:t>
      </w:r>
      <w:r>
        <w:rPr>
          <w:rStyle w:val="normaltextrun"/>
          <w:rFonts w:ascii="Calibri" w:hAnsi="Calibri" w:cs="Calibri"/>
          <w:i/>
          <w:iCs/>
          <w:sz w:val="22"/>
          <w:szCs w:val="22"/>
        </w:rPr>
        <w:t>xxiii)</w:t>
      </w:r>
      <w:r>
        <w:rPr>
          <w:rStyle w:val="eop"/>
          <w:rFonts w:ascii="Calibri" w:hAnsi="Calibri" w:cs="Calibri"/>
          <w:sz w:val="22"/>
          <w:szCs w:val="22"/>
        </w:rPr>
        <w:t> </w:t>
      </w:r>
    </w:p>
    <w:p w:rsidR="00891A5F" w:rsidP="00891A5F" w:rsidRDefault="00891A5F" w14:paraId="5FF0E3A1" w14:textId="67D25B4F">
      <w:pPr>
        <w:pStyle w:val="paragraph"/>
        <w:spacing w:before="0" w:beforeAutospacing="0" w:after="0" w:afterAutospacing="0"/>
        <w:textAlignment w:val="baseline"/>
        <w:rPr>
          <w:rStyle w:val="normaltextrun"/>
          <w:rFonts w:ascii="Calibri" w:hAnsi="Calibri" w:cs="Calibri"/>
          <w:sz w:val="22"/>
          <w:szCs w:val="22"/>
        </w:rPr>
      </w:pPr>
    </w:p>
    <w:p w:rsidR="00891A5F" w:rsidP="00891A5F" w:rsidRDefault="00891A5F" w14:paraId="747D9DB4" w14:textId="77829A5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Jennifer Moon gives a simple definition of reflection as follows:</w:t>
      </w:r>
      <w:r>
        <w:rPr>
          <w:rStyle w:val="eop"/>
          <w:rFonts w:ascii="Calibri" w:hAnsi="Calibri" w:cs="Calibri"/>
          <w:sz w:val="22"/>
          <w:szCs w:val="22"/>
        </w:rPr>
        <w:t> </w:t>
      </w:r>
    </w:p>
    <w:p w:rsidR="00891A5F" w:rsidP="00891A5F" w:rsidRDefault="00891A5F" w14:paraId="36AB3565" w14:textId="2E1F3A06">
      <w:pPr>
        <w:pStyle w:val="paragraph"/>
        <w:spacing w:before="0" w:beforeAutospacing="0" w:after="0" w:afterAutospacing="0"/>
        <w:textAlignment w:val="baseline"/>
        <w:rPr>
          <w:rFonts w:ascii="Segoe UI" w:hAnsi="Segoe UI" w:cs="Segoe UI"/>
          <w:sz w:val="18"/>
          <w:szCs w:val="18"/>
        </w:rPr>
      </w:pPr>
    </w:p>
    <w:p w:rsidR="00891A5F" w:rsidP="00891A5F" w:rsidRDefault="00891A5F" w14:paraId="20611372" w14:textId="77777777">
      <w:pPr>
        <w:pStyle w:val="paragraph"/>
        <w:spacing w:before="0" w:beforeAutospacing="0" w:after="0" w:afterAutospacing="0"/>
        <w:ind w:left="720"/>
        <w:textAlignment w:val="baseline"/>
        <w:rPr>
          <w:rStyle w:val="normaltextrun"/>
          <w:rFonts w:ascii="Calibri" w:hAnsi="Calibri" w:cs="Calibri"/>
          <w:i/>
          <w:iCs/>
          <w:sz w:val="22"/>
          <w:szCs w:val="22"/>
        </w:rPr>
      </w:pPr>
      <w:r>
        <w:rPr>
          <w:rStyle w:val="normaltextrun"/>
          <w:rFonts w:ascii="Calibri" w:hAnsi="Calibri" w:cs="Calibri"/>
          <w:i/>
          <w:iCs/>
          <w:sz w:val="22"/>
          <w:szCs w:val="22"/>
        </w:rPr>
        <w:t>Reflection is a form of mental processing – like a form of thinking – that we use to fulfil a purpose or to achieve some anticipated outcome. It is applied to relatively complicated or unstructured ideas for which there is not an obvious solution and is largely based on the further processing of knowledge and understanding and possibly emotions that we a</w:t>
      </w:r>
      <w:r>
        <w:rPr>
          <w:rStyle w:val="normaltextrun"/>
          <w:rFonts w:ascii="Calibri" w:hAnsi="Calibri" w:cs="Calibri"/>
          <w:i/>
          <w:iCs/>
          <w:sz w:val="22"/>
          <w:szCs w:val="22"/>
        </w:rPr>
        <w:t>lready possess</w:t>
      </w:r>
    </w:p>
    <w:p w:rsidR="00891A5F" w:rsidP="00891A5F" w:rsidRDefault="00891A5F" w14:paraId="1217F88E" w14:textId="1CABD547">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ascii="Calibri" w:hAnsi="Calibri" w:cs="Calibri"/>
          <w:sz w:val="22"/>
          <w:szCs w:val="22"/>
        </w:rPr>
        <w:t xml:space="preserve">(Moon, 2001: </w:t>
      </w:r>
      <w:r>
        <w:rPr>
          <w:rStyle w:val="normaltextrun"/>
          <w:rFonts w:ascii="Calibri" w:hAnsi="Calibri" w:cs="Calibri"/>
          <w:sz w:val="22"/>
          <w:szCs w:val="22"/>
        </w:rPr>
        <w:t>2)</w:t>
      </w:r>
      <w:r>
        <w:rPr>
          <w:rStyle w:val="eop"/>
          <w:rFonts w:ascii="Calibri" w:hAnsi="Calibri" w:cs="Calibri"/>
          <w:sz w:val="22"/>
          <w:szCs w:val="22"/>
        </w:rPr>
        <w:t> </w:t>
      </w:r>
    </w:p>
    <w:p w:rsidR="00891A5F" w:rsidP="00891A5F" w:rsidRDefault="00891A5F" w14:paraId="46ADE61E" w14:textId="77777777">
      <w:pPr>
        <w:pStyle w:val="paragraph"/>
        <w:spacing w:before="0" w:beforeAutospacing="0" w:after="0" w:afterAutospacing="0"/>
        <w:textAlignment w:val="baseline"/>
        <w:rPr>
          <w:rStyle w:val="normaltextrun"/>
          <w:rFonts w:ascii="Calibri" w:hAnsi="Calibri" w:cs="Calibri"/>
          <w:sz w:val="22"/>
          <w:szCs w:val="22"/>
        </w:rPr>
      </w:pPr>
    </w:p>
    <w:p w:rsidR="00891A5F" w:rsidP="00891A5F" w:rsidRDefault="00891A5F" w14:paraId="3CA7244C" w14:textId="6DF611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useful working definition could be this: reflection is ‘learning through experience toward new insights or changed pe</w:t>
      </w:r>
      <w:r>
        <w:rPr>
          <w:rStyle w:val="normaltextrun"/>
          <w:rFonts w:ascii="Calibri" w:hAnsi="Calibri" w:cs="Calibri"/>
          <w:sz w:val="22"/>
          <w:szCs w:val="22"/>
        </w:rPr>
        <w:t xml:space="preserve">rceptions of self and practice’ (McIntosh, 2010: </w:t>
      </w:r>
      <w:r>
        <w:rPr>
          <w:rStyle w:val="normaltextrun"/>
          <w:rFonts w:ascii="Calibri" w:hAnsi="Calibri" w:cs="Calibri"/>
          <w:sz w:val="22"/>
          <w:szCs w:val="22"/>
        </w:rPr>
        <w:t>26)</w:t>
      </w:r>
      <w:r>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891A5F" w:rsidP="00891A5F" w:rsidRDefault="00891A5F" w14:paraId="1F0502D7"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891A5F" w:rsidP="00891A5F" w:rsidRDefault="00891A5F" w14:paraId="732840BD" w14:textId="02CA1E9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00000"/>
          <w:sz w:val="22"/>
          <w:szCs w:val="22"/>
        </w:rPr>
        <w:t>Benefits of Reflection </w:t>
      </w:r>
      <w:r>
        <w:rPr>
          <w:rStyle w:val="eop"/>
          <w:rFonts w:ascii="Calibri" w:hAnsi="Calibri" w:cs="Calibri"/>
          <w:color w:val="000000"/>
          <w:sz w:val="22"/>
          <w:szCs w:val="22"/>
        </w:rPr>
        <w:t> </w:t>
      </w:r>
    </w:p>
    <w:p w:rsidR="00891A5F" w:rsidP="00891A5F" w:rsidRDefault="00891A5F" w14:paraId="1565DB45" w14:textId="77777777">
      <w:pPr>
        <w:pStyle w:val="paragraph"/>
        <w:spacing w:before="0" w:beforeAutospacing="0" w:after="0" w:afterAutospacing="0"/>
        <w:textAlignment w:val="baseline"/>
        <w:rPr>
          <w:rStyle w:val="normaltextrun"/>
          <w:rFonts w:ascii="Calibri" w:hAnsi="Calibri" w:cs="Calibri"/>
          <w:sz w:val="22"/>
          <w:szCs w:val="22"/>
        </w:rPr>
      </w:pPr>
    </w:p>
    <w:p w:rsidR="00891A5F" w:rsidP="00891A5F" w:rsidRDefault="00891A5F" w14:paraId="6A487749" w14:textId="633008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Reflecting on our activities can have many benefits. Reflection is a skill valued by employers and can be usefully applied to most things we choose to do and want to learn from. According to the Open University, reflection is ‘widely considered to be an important activity for professional development’ and has several benefits, e.g. it results in learning through changing ideas and your understanding of a situation; it leads to the development of new ideas which contribute to your learning and development; and it encourages you to look at issues from different perspectives, which helps you to understand the issue and scrutinise your own values, assumptions and per</w:t>
      </w:r>
      <w:r>
        <w:rPr>
          <w:rStyle w:val="normaltextrun"/>
          <w:rFonts w:ascii="Calibri" w:hAnsi="Calibri" w:cs="Calibri"/>
          <w:sz w:val="22"/>
          <w:szCs w:val="22"/>
        </w:rPr>
        <w:t>spective (Open University, 1999</w:t>
      </w:r>
      <w:r>
        <w:rPr>
          <w:rStyle w:val="normaltextrun"/>
          <w:rFonts w:ascii="Calibri" w:hAnsi="Calibri" w:cs="Calibri"/>
          <w:sz w:val="22"/>
          <w:szCs w:val="22"/>
        </w:rPr>
        <w:t>). </w:t>
      </w:r>
      <w:r>
        <w:rPr>
          <w:rStyle w:val="eop"/>
          <w:rFonts w:ascii="Calibri" w:hAnsi="Calibri" w:cs="Calibri"/>
          <w:sz w:val="22"/>
          <w:szCs w:val="22"/>
        </w:rPr>
        <w:t> </w:t>
      </w:r>
    </w:p>
    <w:p w:rsidR="00891A5F" w:rsidP="00891A5F" w:rsidRDefault="00891A5F" w14:paraId="531A213D" w14:textId="77777777">
      <w:pPr>
        <w:pStyle w:val="paragraph"/>
        <w:spacing w:before="0" w:beforeAutospacing="0" w:after="0" w:afterAutospacing="0"/>
        <w:textAlignment w:val="baseline"/>
        <w:rPr>
          <w:rStyle w:val="normaltextrun"/>
          <w:rFonts w:ascii="Calibri" w:hAnsi="Calibri" w:cs="Calibri"/>
          <w:sz w:val="22"/>
          <w:szCs w:val="22"/>
        </w:rPr>
      </w:pPr>
    </w:p>
    <w:p w:rsidR="00891A5F" w:rsidP="00891A5F" w:rsidRDefault="00891A5F" w14:paraId="7915299F" w14:textId="2FFB34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Learning to develop your reflective skills as part of your </w:t>
      </w:r>
      <w:r>
        <w:rPr>
          <w:rStyle w:val="normaltextrun"/>
          <w:rFonts w:ascii="Calibri" w:hAnsi="Calibri" w:cs="Calibri"/>
          <w:b/>
          <w:bCs/>
          <w:sz w:val="22"/>
          <w:szCs w:val="22"/>
        </w:rPr>
        <w:t>My 5YP</w:t>
      </w:r>
      <w:r>
        <w:rPr>
          <w:rStyle w:val="normaltextrun"/>
          <w:rFonts w:ascii="Calibri" w:hAnsi="Calibri" w:cs="Calibri"/>
          <w:sz w:val="22"/>
          <w:szCs w:val="22"/>
        </w:rPr>
        <w:t> can help you not only to recall various aspects of an activity at a later date, but to show how you learned from that activity and how it helped you to move forward with your development. Having a portfolio of activities and reflections, will also put you in a good position for when applying for jobs.</w:t>
      </w:r>
      <w:r>
        <w:rPr>
          <w:rStyle w:val="eop"/>
          <w:rFonts w:ascii="Calibri" w:hAnsi="Calibri" w:cs="Calibri"/>
          <w:sz w:val="22"/>
          <w:szCs w:val="22"/>
        </w:rPr>
        <w:t> </w:t>
      </w:r>
    </w:p>
    <w:p w:rsidR="00891A5F" w:rsidP="00891A5F" w:rsidRDefault="00891A5F" w14:paraId="4E3CBDE8"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891A5F" w:rsidP="00891A5F" w:rsidRDefault="00891A5F" w14:paraId="3BEAAD80" w14:textId="205A96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Getting started</w:t>
      </w:r>
      <w:r>
        <w:rPr>
          <w:rStyle w:val="eop"/>
          <w:rFonts w:ascii="Calibri" w:hAnsi="Calibri" w:cs="Calibri"/>
          <w:color w:val="000000"/>
          <w:sz w:val="22"/>
          <w:szCs w:val="22"/>
        </w:rPr>
        <w:t> </w:t>
      </w:r>
    </w:p>
    <w:p w:rsidR="00891A5F" w:rsidP="00891A5F" w:rsidRDefault="00891A5F" w14:paraId="350EE157" w14:textId="2F503643">
      <w:pPr>
        <w:pStyle w:val="paragraph"/>
        <w:spacing w:before="0" w:beforeAutospacing="0" w:after="0" w:afterAutospacing="0"/>
        <w:textAlignment w:val="baseline"/>
        <w:rPr>
          <w:rFonts w:ascii="Segoe UI" w:hAnsi="Segoe UI" w:cs="Segoe UI"/>
          <w:noProof/>
          <w:color w:val="FF3399"/>
          <w:sz w:val="18"/>
          <w:szCs w:val="18"/>
        </w:rPr>
      </w:pPr>
      <w:r>
        <w:rPr>
          <w:rStyle w:val="normaltextrun"/>
          <w:rFonts w:ascii="Calibri" w:hAnsi="Calibri" w:cs="Calibri"/>
          <w:sz w:val="22"/>
          <w:szCs w:val="22"/>
        </w:rPr>
        <w:t>This is a quick and easy way to think about an activity you have undertaken and start reflecting on it. </w:t>
      </w:r>
      <w:r>
        <w:rPr>
          <w:rStyle w:val="eop"/>
          <w:rFonts w:ascii="Calibri" w:hAnsi="Calibri" w:cs="Calibri"/>
          <w:sz w:val="22"/>
          <w:szCs w:val="22"/>
        </w:rPr>
        <w:t> </w:t>
      </w:r>
    </w:p>
    <w:p w:rsidR="00891A5F" w:rsidP="00891A5F" w:rsidRDefault="00891A5F" w14:paraId="333E75AB" w14:textId="51AE3020">
      <w:pPr>
        <w:pStyle w:val="paragraph"/>
        <w:spacing w:before="0" w:beforeAutospacing="0" w:after="0" w:afterAutospacing="0"/>
        <w:textAlignment w:val="baseline"/>
        <w:rPr>
          <w:rFonts w:ascii="Segoe UI" w:hAnsi="Segoe UI" w:cs="Segoe UI"/>
          <w:noProof/>
          <w:color w:val="FF3399"/>
          <w:sz w:val="18"/>
          <w:szCs w:val="18"/>
        </w:rPr>
      </w:pPr>
    </w:p>
    <w:p w:rsidR="00891A5F" w:rsidP="00891A5F" w:rsidRDefault="00891A5F" w14:paraId="22792BB8" w14:textId="64F2ADA4">
      <w:pPr>
        <w:pStyle w:val="paragraph"/>
        <w:spacing w:before="0" w:beforeAutospacing="0" w:after="0" w:afterAutospacing="0"/>
        <w:textAlignment w:val="baseline"/>
        <w:rPr>
          <w:rFonts w:ascii="Segoe UI" w:hAnsi="Segoe UI" w:cs="Segoe UI"/>
          <w:sz w:val="18"/>
          <w:szCs w:val="18"/>
        </w:rPr>
      </w:pPr>
    </w:p>
    <w:p w:rsidR="00891A5F" w:rsidP="00891A5F" w:rsidRDefault="00891A5F" w14:paraId="16E79848" w14:textId="4CFC5C85">
      <w:pPr>
        <w:pStyle w:val="paragraph"/>
        <w:spacing w:before="0" w:beforeAutospacing="0" w:after="0" w:afterAutospacing="0"/>
        <w:jc w:val="center"/>
        <w:textAlignment w:val="baseline"/>
        <w:rPr>
          <w:rStyle w:val="eop"/>
          <w:rFonts w:ascii="Calibri" w:hAnsi="Calibri" w:cs="Calibri"/>
          <w:sz w:val="22"/>
          <w:szCs w:val="22"/>
        </w:rPr>
      </w:pPr>
      <w:r w:rsidRPr="00891A5F">
        <w:rPr>
          <w:rFonts w:ascii="Segoe UI" w:hAnsi="Segoe UI" w:cs="Segoe UI"/>
          <w:noProof/>
          <w:color w:val="FF3399"/>
          <w:sz w:val="18"/>
          <w:szCs w:val="18"/>
        </w:rPr>
        <w:lastRenderedPageBreak/>
        <w:drawing>
          <wp:anchor distT="0" distB="0" distL="114300" distR="114300" simplePos="0" relativeHeight="251659264" behindDoc="1" locked="0" layoutInCell="1" allowOverlap="1" wp14:anchorId="326DE4F5" wp14:editId="1E956FDC">
            <wp:simplePos x="0" y="0"/>
            <wp:positionH relativeFrom="margin">
              <wp:posOffset>1493520</wp:posOffset>
            </wp:positionH>
            <wp:positionV relativeFrom="paragraph">
              <wp:posOffset>5715</wp:posOffset>
            </wp:positionV>
            <wp:extent cx="3408680" cy="1955800"/>
            <wp:effectExtent l="0" t="0" r="0" b="2540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rStyle w:val="eop"/>
          <w:rFonts w:ascii="Calibri" w:hAnsi="Calibri" w:cs="Calibri"/>
          <w:sz w:val="22"/>
          <w:szCs w:val="22"/>
        </w:rPr>
        <w:t> </w:t>
      </w:r>
    </w:p>
    <w:p w:rsidR="00891A5F" w:rsidP="00891A5F" w:rsidRDefault="00891A5F" w14:paraId="0FE3C6CC" w14:textId="261E1650">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6B4AB14F" w14:textId="49277883">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0A4705CC" w14:textId="21F19C82">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4D0DF1EE" w14:textId="098183CC">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48A9EAE5" w14:textId="0CA39407">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7A728224" w14:textId="17E89FCE">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52475EAD" w14:textId="3BC54C5B">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1B0F2078" w14:textId="210B6B82">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4E2826A7" w14:textId="4C4D35E6">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49199252" w14:textId="0840B0B6">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34C7FCB3" w14:textId="030ACE36">
      <w:pPr>
        <w:pStyle w:val="paragraph"/>
        <w:spacing w:before="0" w:beforeAutospacing="0" w:after="0" w:afterAutospacing="0"/>
        <w:jc w:val="center"/>
        <w:textAlignment w:val="baseline"/>
        <w:rPr>
          <w:rStyle w:val="eop"/>
          <w:rFonts w:ascii="Calibri" w:hAnsi="Calibri" w:cs="Calibri"/>
          <w:sz w:val="22"/>
          <w:szCs w:val="22"/>
        </w:rPr>
      </w:pPr>
    </w:p>
    <w:p w:rsidR="00891A5F" w:rsidP="00891A5F" w:rsidRDefault="00891A5F" w14:paraId="50959F98" w14:textId="4CC69D70">
      <w:pPr>
        <w:pStyle w:val="paragraph"/>
        <w:spacing w:before="0" w:beforeAutospacing="0" w:after="0" w:afterAutospacing="0"/>
        <w:jc w:val="center"/>
        <w:textAlignment w:val="baseline"/>
        <w:rPr>
          <w:rFonts w:ascii="Segoe UI" w:hAnsi="Segoe UI" w:cs="Segoe UI"/>
          <w:sz w:val="18"/>
          <w:szCs w:val="18"/>
        </w:rPr>
      </w:pPr>
    </w:p>
    <w:p w:rsidR="00891A5F" w:rsidP="00891A5F" w:rsidRDefault="00891A5F" w14:paraId="7A92B3C4" w14:textId="77777777">
      <w:pPr>
        <w:pStyle w:val="paragraph"/>
        <w:spacing w:before="0" w:beforeAutospacing="0" w:after="0" w:afterAutospacing="0"/>
        <w:jc w:val="center"/>
        <w:textAlignment w:val="baseline"/>
        <w:rPr>
          <w:rFonts w:ascii="Segoe UI" w:hAnsi="Segoe UI" w:cs="Segoe UI"/>
          <w:sz w:val="18"/>
          <w:szCs w:val="18"/>
        </w:rPr>
      </w:pPr>
      <w:bookmarkStart w:name="_GoBack" w:id="0"/>
      <w:bookmarkEnd w:id="0"/>
    </w:p>
    <w:p w:rsidR="00891A5F" w:rsidP="00891A5F" w:rsidRDefault="00891A5F" w14:paraId="4DC9B52F"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 the EXPERIENCE box, briefly describe an activity you want to reflect on.</w:t>
      </w:r>
      <w:r>
        <w:rPr>
          <w:rStyle w:val="eop"/>
          <w:rFonts w:ascii="Calibri" w:hAnsi="Calibri" w:cs="Calibri"/>
          <w:sz w:val="22"/>
          <w:szCs w:val="22"/>
        </w:rPr>
        <w:t> </w:t>
      </w:r>
    </w:p>
    <w:p w:rsidR="00891A5F" w:rsidP="00891A5F" w:rsidRDefault="00891A5F" w14:paraId="4E389A4C" w14:textId="2B05DA0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Then, in the REFLECTION box, answer these questions: How did I feel during the activity? What went well? What could I have done better? What did I learn? You can write about the event as piece of autobiographical text, e.g. ‘What I hoped to achieve was…’ </w:t>
      </w:r>
      <w:r>
        <w:rPr>
          <w:rStyle w:val="eop"/>
          <w:rFonts w:ascii="Calibri" w:hAnsi="Calibri" w:cs="Calibri"/>
          <w:sz w:val="22"/>
          <w:szCs w:val="22"/>
        </w:rPr>
        <w:t> </w:t>
      </w:r>
    </w:p>
    <w:p w:rsidR="00891A5F" w:rsidP="00891A5F" w:rsidRDefault="00891A5F" w14:paraId="6C8447B9"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 the LEARNING box, explain what you will do with the learning. Are there any long-term implications? How does it relate to your development?</w:t>
      </w:r>
      <w:r>
        <w:rPr>
          <w:rStyle w:val="eop"/>
          <w:rFonts w:ascii="Calibri" w:hAnsi="Calibri" w:cs="Calibri"/>
          <w:sz w:val="22"/>
          <w:szCs w:val="22"/>
        </w:rPr>
        <w:t> </w:t>
      </w:r>
    </w:p>
    <w:p w:rsidR="00891A5F" w:rsidP="00891A5F" w:rsidRDefault="00891A5F" w14:paraId="29C0768D" w14:textId="635E80B3">
      <w:pPr>
        <w:pStyle w:val="paragraph"/>
        <w:spacing w:before="0" w:beforeAutospacing="0" w:after="0" w:afterAutospacing="0"/>
        <w:textAlignment w:val="baseline"/>
        <w:rPr>
          <w:rFonts w:ascii="Segoe UI" w:hAnsi="Segoe UI" w:cs="Segoe UI"/>
          <w:sz w:val="18"/>
          <w:szCs w:val="18"/>
        </w:rPr>
      </w:pPr>
      <w:r w:rsidRPr="16FF7B18" w:rsidR="00891A5F">
        <w:rPr>
          <w:rStyle w:val="eop"/>
          <w:rFonts w:ascii="Calibri" w:hAnsi="Calibri" w:cs="Calibri"/>
          <w:color w:val="000000" w:themeColor="text1" w:themeTint="FF" w:themeShade="FF"/>
          <w:sz w:val="22"/>
          <w:szCs w:val="22"/>
        </w:rPr>
        <w:t> </w:t>
      </w:r>
    </w:p>
    <w:p w:rsidR="00891A5F" w:rsidP="16FF7B18" w:rsidRDefault="00891A5F" w14:paraId="481CD361" w14:textId="5C06F097">
      <w:pPr>
        <w:pStyle w:val="paragraph"/>
        <w:spacing w:before="0" w:beforeAutospacing="off" w:after="0" w:afterAutospacing="of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pPr>
    </w:p>
    <w:p w:rsidR="00891A5F" w:rsidP="03C90D90" w:rsidRDefault="00891A5F" w14:paraId="7F5E2DD8" w14:textId="4794C4DB">
      <w:pPr>
        <w:pStyle w:val="paragraph"/>
        <w:spacing w:before="0" w:beforeAutospacing="off" w:after="0" w:afterAutospacing="off"/>
        <w:rPr>
          <w:rStyle w:val="eop"/>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pPr>
      <w:r w:rsidRPr="03C90D90" w:rsidR="1DFA43D3">
        <w:rPr>
          <w:rStyle w:val="eop"/>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References:</w:t>
      </w:r>
    </w:p>
    <w:p w:rsidR="00891A5F" w:rsidP="16FF7B18" w:rsidRDefault="00891A5F" w14:paraId="762C77B8" w14:textId="3C01797B">
      <w:pPr>
        <w:pStyle w:val="paragraph"/>
        <w:spacing w:before="0" w:beforeAutospacing="off" w:after="0" w:afterAutospacing="off"/>
        <w:rPr>
          <w:rStyle w:val="eop"/>
          <w:rFonts w:ascii="Times New Roman" w:hAnsi="Times New Roman" w:eastAsia="Times New Roman" w:cs="Times New Roman"/>
          <w:color w:val="000000" w:themeColor="text1" w:themeTint="FF" w:themeShade="FF"/>
          <w:sz w:val="24"/>
          <w:szCs w:val="24"/>
        </w:rPr>
      </w:pPr>
    </w:p>
    <w:p w:rsidR="00891A5F" w:rsidP="16FF7B18" w:rsidRDefault="00891A5F" w14:paraId="5C80A475" w14:textId="7A11E45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Bolton, G.</w:t>
      </w:r>
      <w:r w:rsidRPr="16FF7B18" w:rsidR="236DDF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2014</w:t>
      </w:r>
      <w:r w:rsidRPr="16FF7B18" w:rsidR="6ADCB3F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F7B18" w:rsidR="1DFA43D3">
        <w:rPr>
          <w:rFonts w:ascii="Calibri" w:hAnsi="Calibri" w:eastAsia="Calibri" w:cs="Calibri"/>
          <w:b w:val="0"/>
          <w:bCs w:val="0"/>
          <w:i w:val="1"/>
          <w:iCs w:val="1"/>
          <w:caps w:val="0"/>
          <w:smallCaps w:val="0"/>
          <w:noProof w:val="0"/>
          <w:color w:val="000000" w:themeColor="text1" w:themeTint="FF" w:themeShade="FF"/>
          <w:sz w:val="22"/>
          <w:szCs w:val="22"/>
          <w:lang w:val="en-GB"/>
        </w:rPr>
        <w:t>Reflective Practice: Writing and Professional Development</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London: Sage.</w:t>
      </w:r>
    </w:p>
    <w:p w:rsidR="00891A5F" w:rsidP="16FF7B18" w:rsidRDefault="00891A5F" w14:paraId="7883CAF9" w14:textId="75E771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Hansen, A. ed.</w:t>
      </w:r>
      <w:r w:rsidRPr="16FF7B18" w:rsidR="699C97D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2012</w:t>
      </w:r>
      <w:r w:rsidRPr="16FF7B18" w:rsidR="5996D15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F7B18" w:rsidR="1DFA43D3">
        <w:rPr>
          <w:rFonts w:ascii="Calibri" w:hAnsi="Calibri" w:eastAsia="Calibri" w:cs="Calibri"/>
          <w:b w:val="0"/>
          <w:bCs w:val="0"/>
          <w:i w:val="1"/>
          <w:iCs w:val="1"/>
          <w:caps w:val="0"/>
          <w:smallCaps w:val="0"/>
          <w:noProof w:val="0"/>
          <w:color w:val="000000" w:themeColor="text1" w:themeTint="FF" w:themeShade="FF"/>
          <w:sz w:val="22"/>
          <w:szCs w:val="22"/>
          <w:lang w:val="en-GB"/>
        </w:rPr>
        <w:t>Reflective Learning and Teaching in Primary Schools</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London: Sage</w:t>
      </w:r>
    </w:p>
    <w:p w:rsidR="00891A5F" w:rsidP="16FF7B18" w:rsidRDefault="00891A5F" w14:paraId="3EC34982" w14:textId="51146B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McIntosh, P. </w:t>
      </w:r>
      <w:r w:rsidRPr="16FF7B18" w:rsidR="31CFB3E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2010</w:t>
      </w:r>
      <w:r w:rsidRPr="16FF7B18" w:rsidR="1105F20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F7B18" w:rsidR="1DFA43D3">
        <w:rPr>
          <w:rFonts w:ascii="Calibri" w:hAnsi="Calibri" w:eastAsia="Calibri" w:cs="Calibri"/>
          <w:b w:val="0"/>
          <w:bCs w:val="0"/>
          <w:i w:val="1"/>
          <w:iCs w:val="1"/>
          <w:caps w:val="0"/>
          <w:smallCaps w:val="0"/>
          <w:noProof w:val="0"/>
          <w:color w:val="000000" w:themeColor="text1" w:themeTint="FF" w:themeShade="FF"/>
          <w:sz w:val="22"/>
          <w:szCs w:val="22"/>
          <w:lang w:val="en-GB"/>
        </w:rPr>
        <w:t>Action Research and Reflective Practice: Creative and Visual Methods to Facilitate Reflection and Learning</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Abingdon: Routledge.</w:t>
      </w:r>
    </w:p>
    <w:p w:rsidR="00891A5F" w:rsidP="16FF7B18" w:rsidRDefault="00891A5F" w14:paraId="3F1E5C8B" w14:textId="3F68AD66">
      <w:pPr>
        <w:spacing w:after="160" w:line="259" w:lineRule="auto"/>
        <w:jc w:val="both"/>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Moon, J. (2001) </w:t>
      </w:r>
      <w:r w:rsidRPr="16FF7B18" w:rsidR="1DFA43D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Reflection in Higher Education Learning. </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PDP Working Paper 4. [Online] </w:t>
      </w:r>
      <w:r w:rsidRPr="16FF7B18" w:rsidR="50646778">
        <w:rPr>
          <w:rFonts w:ascii="Calibri" w:hAnsi="Calibri" w:eastAsia="Calibri" w:cs="Calibri"/>
          <w:b w:val="0"/>
          <w:bCs w:val="0"/>
          <w:i w:val="0"/>
          <w:iCs w:val="0"/>
          <w:caps w:val="0"/>
          <w:smallCaps w:val="0"/>
          <w:noProof w:val="0"/>
          <w:color w:val="000000" w:themeColor="text1" w:themeTint="FF" w:themeShade="FF"/>
          <w:sz w:val="22"/>
          <w:szCs w:val="22"/>
          <w:lang w:val="en-US"/>
        </w:rPr>
        <w:t>[Accessed on 18</w:t>
      </w:r>
      <w:r w:rsidRPr="16FF7B18" w:rsidR="5064677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16FF7B18" w:rsidR="5064677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2021] </w:t>
      </w:r>
      <w:hyperlink r:id="R5113783be0d04487">
        <w:r w:rsidRPr="16FF7B18" w:rsidR="1DFA43D3">
          <w:rPr>
            <w:rStyle w:val="Hyperlink"/>
            <w:rFonts w:ascii="Calibri" w:hAnsi="Calibri" w:eastAsia="Calibri" w:cs="Calibri"/>
            <w:b w:val="0"/>
            <w:bCs w:val="0"/>
            <w:i w:val="0"/>
            <w:iCs w:val="0"/>
            <w:caps w:val="0"/>
            <w:smallCaps w:val="0"/>
            <w:strike w:val="0"/>
            <w:dstrike w:val="0"/>
            <w:noProof w:val="0"/>
            <w:sz w:val="22"/>
            <w:szCs w:val="22"/>
            <w:lang w:val="en-US"/>
          </w:rPr>
          <w:t>http://citeseerx.ist.psu.edu/viewdoc/summary?doi=10.1.1.503.5288</w:t>
        </w:r>
      </w:hyperlink>
      <w:r w:rsidRPr="16FF7B18" w:rsidR="1DFA43D3">
        <w:rPr>
          <w:rFonts w:ascii="Helvetica" w:hAnsi="Helvetica" w:eastAsia="Helvetica" w:cs="Helvetica"/>
          <w:b w:val="0"/>
          <w:bCs w:val="0"/>
          <w:i w:val="0"/>
          <w:iCs w:val="0"/>
          <w:caps w:val="0"/>
          <w:smallCaps w:val="0"/>
          <w:noProof w:val="0"/>
          <w:color w:val="000000" w:themeColor="text1" w:themeTint="FF" w:themeShade="FF"/>
          <w:sz w:val="22"/>
          <w:szCs w:val="22"/>
          <w:lang w:val="en-US"/>
        </w:rPr>
        <w:t xml:space="preserve"> </w:t>
      </w:r>
    </w:p>
    <w:p w:rsidR="00891A5F" w:rsidP="16FF7B18" w:rsidRDefault="00891A5F" w14:paraId="742875DF" w14:textId="27DA48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Open University (1999) </w:t>
      </w:r>
      <w:r w:rsidRPr="16FF7B18" w:rsidR="1DFA43D3">
        <w:rPr>
          <w:rFonts w:ascii="Calibri" w:hAnsi="Calibri" w:eastAsia="Calibri" w:cs="Calibri"/>
          <w:b w:val="0"/>
          <w:bCs w:val="0"/>
          <w:i w:val="1"/>
          <w:iCs w:val="1"/>
          <w:caps w:val="0"/>
          <w:smallCaps w:val="0"/>
          <w:noProof w:val="0"/>
          <w:color w:val="000000" w:themeColor="text1" w:themeTint="FF" w:themeShade="FF"/>
          <w:sz w:val="22"/>
          <w:szCs w:val="22"/>
          <w:lang w:val="en-GB"/>
        </w:rPr>
        <w:t>Learning to teach: becoming a reflective practitioner</w:t>
      </w:r>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online course, Section 4, Features of Reflection. [Online] </w:t>
      </w:r>
      <w:r w:rsidRPr="16FF7B18" w:rsidR="7DEF6AB3">
        <w:rPr>
          <w:rFonts w:ascii="Calibri" w:hAnsi="Calibri" w:eastAsia="Calibri" w:cs="Calibri"/>
          <w:b w:val="0"/>
          <w:bCs w:val="0"/>
          <w:i w:val="0"/>
          <w:iCs w:val="0"/>
          <w:caps w:val="0"/>
          <w:smallCaps w:val="0"/>
          <w:noProof w:val="0"/>
          <w:color w:val="000000" w:themeColor="text1" w:themeTint="FF" w:themeShade="FF"/>
          <w:sz w:val="22"/>
          <w:szCs w:val="22"/>
          <w:lang w:val="en-GB"/>
        </w:rPr>
        <w:t>[Accessed on 25</w:t>
      </w:r>
      <w:r w:rsidRPr="16FF7B18" w:rsidR="7DEF6AB3">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6FF7B18" w:rsidR="7DEF6A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2021] </w:t>
      </w:r>
      <w:hyperlink r:id="R6110b637ee054c67">
        <w:r w:rsidRPr="16FF7B18" w:rsidR="1DFA43D3">
          <w:rPr>
            <w:rStyle w:val="Hyperlink"/>
            <w:rFonts w:ascii="Calibri" w:hAnsi="Calibri" w:eastAsia="Calibri" w:cs="Calibri"/>
            <w:b w:val="0"/>
            <w:bCs w:val="0"/>
            <w:i w:val="0"/>
            <w:iCs w:val="0"/>
            <w:caps w:val="0"/>
            <w:smallCaps w:val="0"/>
            <w:strike w:val="0"/>
            <w:dstrike w:val="0"/>
            <w:noProof w:val="0"/>
            <w:sz w:val="22"/>
            <w:szCs w:val="22"/>
            <w:lang w:val="en-GB"/>
          </w:rPr>
          <w:t>https://www.open.edu/openlearn/education-development/learning-teach-becoming-reflective-practitioner/content-section-4</w:t>
        </w:r>
      </w:hyperlink>
      <w:r w:rsidRPr="16FF7B18" w:rsidR="1DFA4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sectPr w:rsidR="00891A5F">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1F" w:rsidP="00537116" w:rsidRDefault="007F061F" w14:paraId="576C72AD" w14:textId="77777777">
      <w:pPr>
        <w:spacing w:after="0" w:line="240" w:lineRule="auto"/>
      </w:pPr>
      <w:r>
        <w:separator/>
      </w:r>
    </w:p>
  </w:endnote>
  <w:endnote w:type="continuationSeparator" w:id="0">
    <w:p w:rsidR="007F061F" w:rsidP="00537116" w:rsidRDefault="007F061F" w14:paraId="7DD38B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p w:rsidR="00537116" w:rsidRDefault="00537116" w14:paraId="17464B1E" w14:textId="48CCE617">
    <w:pPr>
      <w:pStyle w:val="Footer"/>
    </w:pPr>
    <w:r w:rsidRPr="00537116">
      <w:rPr>
        <w:noProof/>
        <w:lang w:eastAsia="en-GB"/>
      </w:rPr>
      <mc:AlternateContent>
        <mc:Choice Requires="wps">
          <w:drawing>
            <wp:anchor distT="0" distB="0" distL="114300" distR="114300" simplePos="0" relativeHeight="251662336" behindDoc="0" locked="0" layoutInCell="1" allowOverlap="1" wp14:anchorId="750CA869" wp14:editId="56C92DEB">
              <wp:simplePos x="0" y="0"/>
              <wp:positionH relativeFrom="column">
                <wp:posOffset>696191</wp:posOffset>
              </wp:positionH>
              <wp:positionV relativeFrom="paragraph">
                <wp:posOffset>84109</wp:posOffset>
              </wp:positionV>
              <wp:extent cx="1007918" cy="276860"/>
              <wp:effectExtent l="0" t="0" r="0" b="0"/>
              <wp:wrapNone/>
              <wp:docPr id="38" name="TextBox 37">
                <a:extLst xmlns:a="http://schemas.openxmlformats.org/drawingml/2006/main">
                  <a:ext uri="{FF2B5EF4-FFF2-40B4-BE49-F238E27FC236}">
                    <a16:creationId xmlns:a16="http://schemas.microsoft.com/office/drawing/2014/main" id="{377CD213-D4BF-4C30-B6BE-78EB8A07C375}"/>
                  </a:ext>
                </a:extLst>
              </wp:docPr>
              <wp:cNvGraphicFramePr/>
              <a:graphic xmlns:a="http://schemas.openxmlformats.org/drawingml/2006/main">
                <a:graphicData uri="http://schemas.microsoft.com/office/word/2010/wordprocessingShape">
                  <wps:wsp>
                    <wps:cNvSpPr txBox="1"/>
                    <wps:spPr>
                      <a:xfrm>
                        <a:off x="0" y="0"/>
                        <a:ext cx="1007918" cy="276860"/>
                      </a:xfrm>
                      <a:prstGeom prst="rect">
                        <a:avLst/>
                      </a:prstGeom>
                      <a:noFill/>
                    </wps:spPr>
                    <wps:txbx>
                      <w:txbxContent>
                        <w:p w:rsidR="00537116" w:rsidP="00537116" w:rsidRDefault="00537116" w14:paraId="029AC97D" w14:textId="77777777">
                          <w:pPr>
                            <w:jc w:val="center"/>
                            <w:rPr>
                              <w:sz w:val="24"/>
                              <w:szCs w:val="24"/>
                            </w:rPr>
                          </w:pPr>
                          <w:r>
                            <w:rPr>
                              <w:rFonts w:hAnsi="Calibri"/>
                              <w:color w:val="FFFFFF" w:themeColor="background1"/>
                              <w:kern w:val="24"/>
                            </w:rPr>
                            <w:t>Rise Academy</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w14:anchorId="750CA869">
              <v:stroke joinstyle="miter"/>
              <v:path gradientshapeok="t" o:connecttype="rect"/>
            </v:shapetype>
            <v:shape id="TextBox 37" style="position:absolute;margin-left:54.8pt;margin-top:6.6pt;width:79.35pt;height:2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">
              <v:textbox style="mso-fit-shape-to-text:t">
                <w:txbxContent>
                  <w:p w:rsidR="00537116" w:rsidP="00537116" w:rsidRDefault="00537116" w14:paraId="029AC97D" w14:textId="77777777">
                    <w:pPr>
                      <w:jc w:val="center"/>
                      <w:rPr>
                        <w:sz w:val="24"/>
                        <w:szCs w:val="24"/>
                      </w:rPr>
                    </w:pPr>
                    <w:r>
                      <w:rPr>
                        <w:rFonts w:hAnsi="Calibri"/>
                        <w:color w:val="FFFFFF" w:themeColor="background1"/>
                        <w:kern w:val="24"/>
                      </w:rPr>
                      <w:t>Rise Academy</w:t>
                    </w:r>
                  </w:p>
                </w:txbxContent>
              </v:textbox>
            </v:shape>
          </w:pict>
        </mc:Fallback>
      </mc:AlternateContent>
    </w:r>
    <w:r w:rsidRPr="00537116">
      <w:rPr>
        <w:noProof/>
        <w:lang w:eastAsia="en-GB"/>
      </w:rPr>
      <w:drawing>
        <wp:anchor distT="0" distB="0" distL="114300" distR="114300" simplePos="0" relativeHeight="251660288" behindDoc="0" locked="0" layoutInCell="1" allowOverlap="1" wp14:anchorId="230FBD12" wp14:editId="6E5936F2">
          <wp:simplePos x="0" y="0"/>
          <wp:positionH relativeFrom="column">
            <wp:posOffset>5086581</wp:posOffset>
          </wp:positionH>
          <wp:positionV relativeFrom="paragraph">
            <wp:posOffset>6350</wp:posOffset>
          </wp:positionV>
          <wp:extent cx="1223645" cy="467995"/>
          <wp:effectExtent l="0" t="0" r="0" b="8255"/>
          <wp:wrapNone/>
          <wp:docPr id="29" name="Picture 28">
            <a:extLst xmlns:a="http://schemas.openxmlformats.org/drawingml/2006/main">
              <a:ext uri="{FF2B5EF4-FFF2-40B4-BE49-F238E27FC236}">
                <a16:creationId xmlns:a16="http://schemas.microsoft.com/office/drawing/2014/main" id="{5BEBBF9D-0AAE-4CB9-9B5A-EB7544AE06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5BEBBF9D-0AAE-4CB9-9B5A-EB7544AE061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537116">
      <w:rPr>
        <w:noProof/>
        <w:lang w:eastAsia="en-GB"/>
      </w:rPr>
      <mc:AlternateContent>
        <mc:Choice Requires="wps">
          <w:drawing>
            <wp:anchor distT="0" distB="0" distL="114300" distR="114300" simplePos="0" relativeHeight="251659264" behindDoc="0" locked="0" layoutInCell="1" allowOverlap="1" wp14:anchorId="6A47ACB6" wp14:editId="7739B70A">
              <wp:simplePos x="0" y="0"/>
              <wp:positionH relativeFrom="page">
                <wp:align>right</wp:align>
              </wp:positionH>
              <wp:positionV relativeFrom="paragraph">
                <wp:posOffset>-82146</wp:posOffset>
              </wp:positionV>
              <wp:extent cx="7543800" cy="666115"/>
              <wp:effectExtent l="0" t="0" r="19050" b="19685"/>
              <wp:wrapNone/>
              <wp:docPr id="28" name="Rectangle 27">
                <a:extLst xmlns:a="http://schemas.openxmlformats.org/drawingml/2006/main">
                  <a:ext uri="{FF2B5EF4-FFF2-40B4-BE49-F238E27FC236}">
                    <a16:creationId xmlns:a16="http://schemas.microsoft.com/office/drawing/2014/main" id="{2E8602D1-4329-4B3A-82F5-2B2B7184764B}"/>
                  </a:ext>
                </a:extLst>
              </wp:docPr>
              <wp:cNvGraphicFramePr/>
              <a:graphic xmlns:a="http://schemas.openxmlformats.org/drawingml/2006/main">
                <a:graphicData uri="http://schemas.microsoft.com/office/word/2010/wordprocessingShape">
                  <wps:wsp>
                    <wps:cNvSpPr/>
                    <wps:spPr>
                      <a:xfrm>
                        <a:off x="0" y="0"/>
                        <a:ext cx="7543800" cy="666115"/>
                      </a:xfrm>
                      <a:prstGeom prst="rect">
                        <a:avLst/>
                      </a:prstGeom>
                      <a:solidFill>
                        <a:srgbClr val="FF028C"/>
                      </a:solidFill>
                      <a:ln>
                        <a:solidFill>
                          <a:srgbClr val="FF028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7" style="position:absolute;margin-left:542.8pt;margin-top:-6.45pt;width:594pt;height:52.4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ff028c" strokecolor="#ff028c" strokeweight="1pt" w14:anchorId="51974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">
              <w10:wrap anchorx="page"/>
            </v:rect>
          </w:pict>
        </mc:Fallback>
      </mc:AlternateContent>
    </w:r>
    <w:r w:rsidRPr="00537116">
      <w:rPr>
        <w:noProof/>
        <w:lang w:eastAsia="en-GB"/>
      </w:rPr>
      <w:drawing>
        <wp:anchor distT="0" distB="0" distL="114300" distR="114300" simplePos="0" relativeHeight="251665408" behindDoc="0" locked="0" layoutInCell="1" allowOverlap="1" wp14:anchorId="4ECA276B" wp14:editId="291F34AA">
          <wp:simplePos x="0" y="0"/>
          <wp:positionH relativeFrom="column">
            <wp:posOffset>-412750</wp:posOffset>
          </wp:positionH>
          <wp:positionV relativeFrom="paragraph">
            <wp:posOffset>-94615</wp:posOffset>
          </wp:positionV>
          <wp:extent cx="892810" cy="796290"/>
          <wp:effectExtent l="0" t="0" r="0" b="0"/>
          <wp:wrapNone/>
          <wp:docPr id="45" name="Picture 44">
            <a:extLst xmlns:a="http://schemas.openxmlformats.org/drawingml/2006/main">
              <a:ext uri="{FF2B5EF4-FFF2-40B4-BE49-F238E27FC236}">
                <a16:creationId xmlns:a16="http://schemas.microsoft.com/office/drawing/2014/main" id="{90938A70-B33C-437B-99F2-476CAC0798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90938A70-B33C-437B-99F2-476CAC0798B9}"/>
                      </a:ext>
                    </a:extLst>
                  </pic:cNvPr>
                  <pic:cNvPicPr>
                    <a:picLocks noChangeAspect="1"/>
                  </pic:cNvPicPr>
                </pic:nvPicPr>
                <pic:blipFill>
                  <a:blip r:embed="rId2"/>
                  <a:stretch>
                    <a:fillRect/>
                  </a:stretch>
                </pic:blipFill>
                <pic:spPr>
                  <a:xfrm>
                    <a:off x="0" y="0"/>
                    <a:ext cx="892810" cy="796290"/>
                  </a:xfrm>
                  <a:prstGeom prst="rect">
                    <a:avLst/>
                  </a:prstGeom>
                </pic:spPr>
              </pic:pic>
            </a:graphicData>
          </a:graphic>
        </wp:anchor>
      </w:drawing>
    </w:r>
    <w:r w:rsidRPr="00537116">
      <w:rPr>
        <w:noProof/>
        <w:lang w:eastAsia="en-GB"/>
      </w:rPr>
      <mc:AlternateContent>
        <mc:Choice Requires="wps">
          <w:drawing>
            <wp:anchor distT="0" distB="0" distL="114300" distR="114300" simplePos="0" relativeHeight="251664384" behindDoc="0" locked="0" layoutInCell="1" allowOverlap="1" wp14:anchorId="43D6AF06" wp14:editId="000A605B">
              <wp:simplePos x="0" y="0"/>
              <wp:positionH relativeFrom="column">
                <wp:posOffset>1722755</wp:posOffset>
              </wp:positionH>
              <wp:positionV relativeFrom="paragraph">
                <wp:posOffset>-2540</wp:posOffset>
              </wp:positionV>
              <wp:extent cx="0" cy="512445"/>
              <wp:effectExtent l="19050" t="0" r="19050" b="20955"/>
              <wp:wrapNone/>
              <wp:docPr id="44" name="Straight Connector 43">
                <a:extLst xmlns:a="http://schemas.openxmlformats.org/drawingml/2006/main">
                  <a:ext uri="{FF2B5EF4-FFF2-40B4-BE49-F238E27FC236}">
                    <a16:creationId xmlns:a16="http://schemas.microsoft.com/office/drawing/2014/main" id="{D9A539E6-FBF3-49C2-B281-9B09EDE5D6F4}"/>
                  </a:ext>
                </a:extLst>
              </wp:docPr>
              <wp:cNvGraphicFramePr/>
              <a:graphic xmlns:a="http://schemas.openxmlformats.org/drawingml/2006/main">
                <a:graphicData uri="http://schemas.microsoft.com/office/word/2010/wordprocessingShape">
                  <wps:wsp>
                    <wps:cNvCnPr/>
                    <wps:spPr>
                      <a:xfrm>
                        <a:off x="0" y="0"/>
                        <a:ext cx="0" cy="5124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2.25pt" from="135.65pt,-.2pt" to="135.65pt,40.15pt" w14:anchorId="1E146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">
              <v:stroke joinstyle="miter"/>
            </v:line>
          </w:pict>
        </mc:Fallback>
      </mc:AlternateContent>
    </w:r>
    <w:r w:rsidRPr="00537116">
      <w:rPr>
        <w:noProof/>
        <w:lang w:eastAsia="en-GB"/>
      </w:rPr>
      <mc:AlternateContent>
        <mc:Choice Requires="wps">
          <w:drawing>
            <wp:anchor distT="0" distB="0" distL="114300" distR="114300" simplePos="0" relativeHeight="251663360" behindDoc="0" locked="0" layoutInCell="1" allowOverlap="1" wp14:anchorId="4BE3C4B0" wp14:editId="1A481CBD">
              <wp:simplePos x="0" y="0"/>
              <wp:positionH relativeFrom="column">
                <wp:posOffset>693420</wp:posOffset>
              </wp:positionH>
              <wp:positionV relativeFrom="paragraph">
                <wp:posOffset>-2540</wp:posOffset>
              </wp:positionV>
              <wp:extent cx="0" cy="512445"/>
              <wp:effectExtent l="19050" t="0" r="19050" b="20955"/>
              <wp:wrapNone/>
              <wp:docPr id="41" name="Straight Connector 40">
                <a:extLst xmlns:a="http://schemas.openxmlformats.org/drawingml/2006/main">
                  <a:ext uri="{FF2B5EF4-FFF2-40B4-BE49-F238E27FC236}">
                    <a16:creationId xmlns:a16="http://schemas.microsoft.com/office/drawing/2014/main" id="{D8D85DB3-10B5-4044-B56E-1255561048BD}"/>
                  </a:ext>
                </a:extLst>
              </wp:docPr>
              <wp:cNvGraphicFramePr/>
              <a:graphic xmlns:a="http://schemas.openxmlformats.org/drawingml/2006/main">
                <a:graphicData uri="http://schemas.microsoft.com/office/word/2010/wordprocessingShape">
                  <wps:wsp>
                    <wps:cNvCnPr/>
                    <wps:spPr>
                      <a:xfrm>
                        <a:off x="0" y="0"/>
                        <a:ext cx="0" cy="5124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0"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2.25pt" from="54.6pt,-.2pt" to="54.6pt,40.15pt" w14:anchorId="71D1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">
              <v:stroke joinstyle="miter"/>
            </v:line>
          </w:pict>
        </mc:Fallback>
      </mc:AlternateContent>
    </w:r>
    <w:r w:rsidRPr="00537116">
      <w:rPr>
        <w:noProof/>
        <w:lang w:eastAsia="en-GB"/>
      </w:rPr>
      <mc:AlternateContent>
        <mc:Choice Requires="wpg">
          <w:drawing>
            <wp:anchor distT="0" distB="0" distL="114300" distR="114300" simplePos="0" relativeHeight="251661312" behindDoc="0" locked="0" layoutInCell="1" allowOverlap="1" wp14:anchorId="67175FCA" wp14:editId="3B4B8D3F">
              <wp:simplePos x="0" y="0"/>
              <wp:positionH relativeFrom="column">
                <wp:posOffset>-856615</wp:posOffset>
              </wp:positionH>
              <wp:positionV relativeFrom="paragraph">
                <wp:posOffset>106680</wp:posOffset>
              </wp:positionV>
              <wp:extent cx="415925" cy="501015"/>
              <wp:effectExtent l="0" t="38100" r="41275" b="13335"/>
              <wp:wrapNone/>
              <wp:docPr id="30" name="Group 29">
                <a:extLst xmlns:a="http://schemas.openxmlformats.org/drawingml/2006/main">
                  <a:ext uri="{FF2B5EF4-FFF2-40B4-BE49-F238E27FC236}">
                    <a16:creationId xmlns:a16="http://schemas.microsoft.com/office/drawing/2014/main" id="{C57FB481-CF8B-445F-94CF-8D26E45AC3F5}"/>
                  </a:ext>
                </a:extLst>
              </wp:docPr>
              <wp:cNvGraphicFramePr/>
              <a:graphic xmlns:a="http://schemas.openxmlformats.org/drawingml/2006/main">
                <a:graphicData uri="http://schemas.microsoft.com/office/word/2010/wordprocessingGroup">
                  <wpg:wgp>
                    <wpg:cNvGrpSpPr/>
                    <wpg:grpSpPr>
                      <a:xfrm>
                        <a:off x="0" y="0"/>
                        <a:ext cx="415925" cy="501015"/>
                        <a:chOff x="58259" y="165061"/>
                        <a:chExt cx="1297145" cy="1847107"/>
                      </a:xfrm>
                    </wpg:grpSpPr>
                    <wps:wsp>
                      <wps:cNvPr id="3" name="Rectangle 3">
                        <a:extLst>
                          <a:ext uri="{FF2B5EF4-FFF2-40B4-BE49-F238E27FC236}">
                            <a16:creationId xmlns:a16="http://schemas.microsoft.com/office/drawing/2014/main" id="{052CEE33-914A-45FD-8670-5EE36A10A975}"/>
                          </a:ext>
                        </a:extLst>
                      </wps:cNvPr>
                      <wps:cNvSpPr/>
                      <wps:spPr>
                        <a:xfrm>
                          <a:off x="58259" y="1855414"/>
                          <a:ext cx="957943" cy="1567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0FAE4EF0-54D4-44B8-A0C0-613848447678}"/>
                          </a:ext>
                        </a:extLst>
                      </wps:cNvPr>
                      <wps:cNvSpPr/>
                      <wps:spPr>
                        <a:xfrm>
                          <a:off x="380477" y="1698659"/>
                          <a:ext cx="330925" cy="1567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C20B3C50-A601-41EC-A432-2C153B66C9EB}"/>
                          </a:ext>
                        </a:extLst>
                      </wps:cNvPr>
                      <wps:cNvSpPr/>
                      <wps:spPr>
                        <a:xfrm>
                          <a:off x="467560" y="431116"/>
                          <a:ext cx="126000" cy="12675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Block Arc 6">
                        <a:extLst>
                          <a:ext uri="{FF2B5EF4-FFF2-40B4-BE49-F238E27FC236}">
                            <a16:creationId xmlns:a16="http://schemas.microsoft.com/office/drawing/2014/main" id="{6B47FAFD-D8C6-418F-A763-FEBE11B9B593}"/>
                          </a:ext>
                        </a:extLst>
                      </wps:cNvPr>
                      <wps:cNvSpPr/>
                      <wps:spPr>
                        <a:xfrm rot="19500299">
                          <a:off x="455693" y="165061"/>
                          <a:ext cx="461557" cy="449381"/>
                        </a:xfrm>
                        <a:prstGeom prst="blockArc">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lowchart: Manual Operation 7">
                        <a:extLst>
                          <a:ext uri="{FF2B5EF4-FFF2-40B4-BE49-F238E27FC236}">
                            <a16:creationId xmlns:a16="http://schemas.microsoft.com/office/drawing/2014/main" id="{BC781B26-2458-415C-B262-9142DEF97D8B}"/>
                          </a:ext>
                        </a:extLst>
                      </wps:cNvPr>
                      <wps:cNvSpPr/>
                      <wps:spPr>
                        <a:xfrm rot="8208604">
                          <a:off x="658006" y="171246"/>
                          <a:ext cx="697398" cy="567072"/>
                        </a:xfrm>
                        <a:prstGeom prst="flowChartManualOperation">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Oval 8">
                        <a:extLst>
                          <a:ext uri="{FF2B5EF4-FFF2-40B4-BE49-F238E27FC236}">
                            <a16:creationId xmlns:a16="http://schemas.microsoft.com/office/drawing/2014/main" id="{27D703C0-DD87-4454-9853-44D06D585F91}"/>
                          </a:ext>
                        </a:extLst>
                      </wps:cNvPr>
                      <wps:cNvSpPr/>
                      <wps:spPr>
                        <a:xfrm>
                          <a:off x="1111292" y="516024"/>
                          <a:ext cx="219128" cy="2264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 style="position:absolute;margin-left:-67.45pt;margin-top:8.4pt;width:32.75pt;height:39.45pt;z-index:251661312" coordsize="12971,18471" coordorigin="582,1650" o:spid="_x0000_s1026" w14:anchorId="480A0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">
              <v:rect id="Rectangle 3" style="position:absolute;left:582;top:18554;width:9580;height:1567;visibility:visible;mso-wrap-style:square;v-text-anchor:middle" o:spid="_x0000_s1027"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v:rect id="Rectangle 4" style="position:absolute;left:3804;top:16986;width:3310;height:1568;visibility:visible;mso-wrap-style:square;v-text-anchor:middle" o:spid="_x0000_s1028"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v:rect id="Rectangle 5" style="position:absolute;left:4675;top:4311;width:1260;height:12675;visibility:visible;mso-wrap-style:square;v-text-anchor:middle" o:spid="_x0000_s1029"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v:shape id="Block Arc 6" style="position:absolute;left:4556;top:1650;width:4616;height:4494;rotation:-2293433fd;visibility:visible;mso-wrap-style:square;v-text-anchor:middle" coordsize="461557,449381" o:spid="_x0000_s1030" fillcolor="white [3212]" strokecolor="white [3212]" strokeweight="1pt" path="m,224691c,100598,103323,,230779,,358235,,461558,100598,461558,224691r-112346,c349212,162645,296188,112346,230779,112346v-65409,,-118433,50299,-118433,112345l,2246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">
                <v:stroke joinstyle="miter"/>
                <v:path arrowok="t" o:connecttype="custom" o:connectlocs="0,224691;230779,0;461558,224691;349212,224691;230779,112346;112346,224691;0,224691" o:connectangles="0,0,0,0,0,0,0"/>
              </v:shape>
              <v:shapetype id="_x0000_t119" coordsize="21600,21600" o:spt="119" path="m,l21600,,17240,21600r-12880,xe">
                <v:stroke joinstyle="miter"/>
                <v:path textboxrect="4321,0,17204,21600" gradientshapeok="t" o:connecttype="custom" o:connectlocs="10800,0;2180,10800;10800,21600;19420,10800"/>
              </v:shapetype>
              <v:shape id="Flowchart: Manual Operation 7" style="position:absolute;left:6580;top:1712;width:6974;height:5671;rotation:8965985fd;visibility:visible;mso-wrap-style:square;v-text-anchor:middle" o:spid="_x0000_s1031" fillcolor="white [3212]" strokecolor="white [3212]" strokeweight="1pt" type="#_x0000_t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"/>
              <v:oval id="Oval 8" style="position:absolute;left:11112;top:5160;width:2192;height:2264;visibility:visible;mso-wrap-style:square;v-text-anchor:middle" o:spid="_x0000_s1032" fillcolor="white [3212]"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">
                <v:stroke joinstyle="miter"/>
              </v:oval>
            </v:group>
          </w:pict>
        </mc:Fallback>
      </mc:AlternateContent>
    </w:r>
  </w:p>
  <w:p w:rsidR="00537116" w:rsidRDefault="00537116" w14:paraId="42C42C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1F" w:rsidP="00537116" w:rsidRDefault="007F061F" w14:paraId="780201D8" w14:textId="77777777">
      <w:pPr>
        <w:spacing w:after="0" w:line="240" w:lineRule="auto"/>
      </w:pPr>
      <w:r>
        <w:separator/>
      </w:r>
    </w:p>
  </w:footnote>
  <w:footnote w:type="continuationSeparator" w:id="0">
    <w:p w:rsidR="007F061F" w:rsidP="00537116" w:rsidRDefault="007F061F" w14:paraId="27DD3E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p14">
  <w:sdt>
    <w:sdtPr>
      <w:id w:val="843985315"/>
      <w:docPartObj>
        <w:docPartGallery w:val="Page Numbers (Top of Page)"/>
        <w:docPartUnique/>
      </w:docPartObj>
    </w:sdtPr>
    <w:sdtEndPr>
      <w:rPr>
        <w:noProof/>
      </w:rPr>
    </w:sdtEndPr>
    <w:sdtContent>
      <w:p w:rsidR="00537116" w:rsidRDefault="00537116" w14:paraId="6D8BA373" w14:textId="5609E8AA">
        <w:pPr>
          <w:pStyle w:val="Header"/>
          <w:jc w:val="right"/>
        </w:pPr>
        <w:r w:rsidRPr="00537116">
          <w:rPr>
            <w:noProof/>
            <w:lang w:eastAsia="en-GB"/>
          </w:rPr>
          <mc:AlternateContent>
            <mc:Choice Requires="wps">
              <w:drawing>
                <wp:anchor distT="0" distB="0" distL="114300" distR="114300" simplePos="0" relativeHeight="251668480" behindDoc="0" locked="0" layoutInCell="1" allowOverlap="1" wp14:anchorId="5FC576C5" wp14:editId="40B8373C">
                  <wp:simplePos x="0" y="0"/>
                  <wp:positionH relativeFrom="page">
                    <wp:posOffset>133581</wp:posOffset>
                  </wp:positionH>
                  <wp:positionV relativeFrom="paragraph">
                    <wp:posOffset>-355600</wp:posOffset>
                  </wp:positionV>
                  <wp:extent cx="6334736" cy="353046"/>
                  <wp:effectExtent l="0" t="0" r="0" b="0"/>
                  <wp:wrapNone/>
                  <wp:docPr id="9" name="TextBox 4"/>
                  <wp:cNvGraphicFramePr/>
                  <a:graphic xmlns:a="http://schemas.openxmlformats.org/drawingml/2006/main">
                    <a:graphicData uri="http://schemas.microsoft.com/office/word/2010/wordprocessingShape">
                      <wps:wsp>
                        <wps:cNvSpPr txBox="1"/>
                        <wps:spPr>
                          <a:xfrm>
                            <a:off x="0" y="0"/>
                            <a:ext cx="6334736" cy="353046"/>
                          </a:xfrm>
                          <a:prstGeom prst="rect">
                            <a:avLst/>
                          </a:prstGeom>
                          <a:noFill/>
                        </wps:spPr>
                        <wps:txbx>
                          <w:txbxContent>
                            <w:p w:rsidR="00537116" w:rsidP="00537116" w:rsidRDefault="00537116" w14:paraId="56761477" w14:textId="77777777">
                              <w:pPr>
                                <w:rPr>
                                  <w:sz w:val="24"/>
                                  <w:szCs w:val="24"/>
                                </w:rPr>
                              </w:pPr>
                              <w:r>
                                <w:rPr>
                                  <w:rFonts w:hAnsi="Calibri"/>
                                  <w:b/>
                                  <w:bCs/>
                                  <w:color w:val="FFFFFF" w:themeColor="background1"/>
                                  <w:kern w:val="24"/>
                                </w:rPr>
                                <w:t>Stepping up to Higher Education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C576C5">
                  <v:stroke joinstyle="miter"/>
                  <v:path gradientshapeok="t" o:connecttype="rect"/>
                </v:shapetype>
                <v:shape id="TextBox 4" style="position:absolute;left:0;text-align:left;margin-left:10.5pt;margin-top:-28pt;width:498.8pt;height:27.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">
                  <v:textbox>
                    <w:txbxContent>
                      <w:p w:rsidR="00537116" w:rsidP="00537116" w:rsidRDefault="00537116" w14:paraId="56761477" w14:textId="77777777">
                        <w:pPr>
                          <w:rPr>
                            <w:sz w:val="24"/>
                            <w:szCs w:val="24"/>
                          </w:rPr>
                        </w:pPr>
                        <w:r>
                          <w:rPr>
                            <w:rFonts w:hAnsi="Calibri"/>
                            <w:b/>
                            <w:bCs/>
                            <w:color w:val="FFFFFF" w:themeColor="background1"/>
                            <w:kern w:val="24"/>
                          </w:rPr>
                          <w:t>Stepping up to Higher Education</w:t>
                        </w:r>
                      </w:p>
                    </w:txbxContent>
                  </v:textbox>
                  <w10:wrap anchorx="page"/>
                </v:shape>
              </w:pict>
            </mc:Fallback>
          </mc:AlternateContent>
        </w:r>
        <w:r w:rsidRPr="00537116">
          <w:rPr>
            <w:noProof/>
            <w:lang w:eastAsia="en-GB"/>
          </w:rPr>
          <mc:AlternateContent>
            <mc:Choice Requires="wps">
              <w:drawing>
                <wp:anchor distT="0" distB="0" distL="114300" distR="114300" simplePos="0" relativeHeight="251667456" behindDoc="0" locked="0" layoutInCell="1" allowOverlap="1" wp14:anchorId="01F8C510" wp14:editId="7DBFEA3F">
                  <wp:simplePos x="0" y="0"/>
                  <wp:positionH relativeFrom="page">
                    <wp:align>right</wp:align>
                  </wp:positionH>
                  <wp:positionV relativeFrom="paragraph">
                    <wp:posOffset>-376844</wp:posOffset>
                  </wp:positionV>
                  <wp:extent cx="7647132" cy="311728"/>
                  <wp:effectExtent l="0" t="0" r="11430" b="12700"/>
                  <wp:wrapNone/>
                  <wp:docPr id="2" name="Rectangle 1">
                    <a:extLst xmlns:a="http://schemas.openxmlformats.org/drawingml/2006/main">
                      <a:ext uri="{FF2B5EF4-FFF2-40B4-BE49-F238E27FC236}">
                        <a16:creationId xmlns:a16="http://schemas.microsoft.com/office/drawing/2014/main" id="{9F161672-7F1B-43F3-9A67-70114B311A90}"/>
                      </a:ext>
                    </a:extLst>
                  </wp:docPr>
                  <wp:cNvGraphicFramePr/>
                  <a:graphic xmlns:a="http://schemas.openxmlformats.org/drawingml/2006/main">
                    <a:graphicData uri="http://schemas.microsoft.com/office/word/2010/wordprocessingShape">
                      <wps:wsp>
                        <wps:cNvSpPr/>
                        <wps:spPr>
                          <a:xfrm>
                            <a:off x="0" y="0"/>
                            <a:ext cx="7647132" cy="311728"/>
                          </a:xfrm>
                          <a:prstGeom prst="rect">
                            <a:avLst/>
                          </a:prstGeom>
                          <a:solidFill>
                            <a:srgbClr val="FF028C"/>
                          </a:solidFill>
                          <a:ln>
                            <a:solidFill>
                              <a:srgbClr val="FF028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550.95pt;margin-top:-29.65pt;width:602.15pt;height:24.5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f028c" strokecolor="#ff028c" strokeweight="1pt" w14:anchorId="4614C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">
                  <w10:wrap anchorx="page"/>
                </v:rect>
              </w:pict>
            </mc:Fallback>
          </mc:AlternateContent>
        </w:r>
        <w:r>
          <w:fldChar w:fldCharType="begin"/>
        </w:r>
        <w:r>
          <w:instrText xml:space="preserve"> PAGE   \* MERGEFORMAT </w:instrText>
        </w:r>
        <w:r>
          <w:fldChar w:fldCharType="separate"/>
        </w:r>
        <w:r w:rsidR="00891A5F">
          <w:rPr>
            <w:noProof/>
          </w:rPr>
          <w:t>2</w:t>
        </w:r>
        <w:r>
          <w:rPr>
            <w:noProof/>
          </w:rPr>
          <w:fldChar w:fldCharType="end"/>
        </w:r>
      </w:p>
    </w:sdtContent>
  </w:sdt>
  <w:p w:rsidR="00537116" w:rsidRDefault="00537116" w14:paraId="6FA05344" w14:textId="5FA8E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CA0"/>
    <w:multiLevelType w:val="multilevel"/>
    <w:tmpl w:val="C31C9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7F46E15"/>
    <w:multiLevelType w:val="hybridMultilevel"/>
    <w:tmpl w:val="AF7C9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777D36"/>
    <w:multiLevelType w:val="multilevel"/>
    <w:tmpl w:val="CAA00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43E20"/>
    <w:multiLevelType w:val="multilevel"/>
    <w:tmpl w:val="104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87655"/>
    <w:multiLevelType w:val="multilevel"/>
    <w:tmpl w:val="F002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3880"/>
    <w:multiLevelType w:val="hybridMultilevel"/>
    <w:tmpl w:val="715C3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16"/>
    <w:rsid w:val="00537116"/>
    <w:rsid w:val="007F061F"/>
    <w:rsid w:val="00891A5F"/>
    <w:rsid w:val="009B2348"/>
    <w:rsid w:val="03C90D90"/>
    <w:rsid w:val="1105F201"/>
    <w:rsid w:val="151FE2B8"/>
    <w:rsid w:val="16FF7B18"/>
    <w:rsid w:val="1DFA43D3"/>
    <w:rsid w:val="236DDF6B"/>
    <w:rsid w:val="29D37392"/>
    <w:rsid w:val="31CFB3E1"/>
    <w:rsid w:val="323071FC"/>
    <w:rsid w:val="435A9CFE"/>
    <w:rsid w:val="48170BF1"/>
    <w:rsid w:val="4CD64348"/>
    <w:rsid w:val="50646778"/>
    <w:rsid w:val="520F18D7"/>
    <w:rsid w:val="55251D2C"/>
    <w:rsid w:val="56C0ED8D"/>
    <w:rsid w:val="5996D15E"/>
    <w:rsid w:val="5B43E2A9"/>
    <w:rsid w:val="5C9AAF36"/>
    <w:rsid w:val="61203ED7"/>
    <w:rsid w:val="699C97DA"/>
    <w:rsid w:val="6ADCB3FA"/>
    <w:rsid w:val="6ADD8973"/>
    <w:rsid w:val="6F5FCD76"/>
    <w:rsid w:val="7877CAAB"/>
    <w:rsid w:val="78803EBB"/>
    <w:rsid w:val="7DE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29346"/>
  <w15:chartTrackingRefBased/>
  <w15:docId w15:val="{50B53A6D-F885-4B17-A531-9645B0A3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71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7116"/>
  </w:style>
  <w:style w:type="paragraph" w:styleId="Footer">
    <w:name w:val="footer"/>
    <w:basedOn w:val="Normal"/>
    <w:link w:val="FooterChar"/>
    <w:uiPriority w:val="99"/>
    <w:unhideWhenUsed/>
    <w:rsid w:val="005371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711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891A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91A5F"/>
  </w:style>
  <w:style w:type="character" w:styleId="eop" w:customStyle="1">
    <w:name w:val="eop"/>
    <w:basedOn w:val="DefaultParagraphFont"/>
    <w:rsid w:val="00891A5F"/>
  </w:style>
  <w:style w:type="paragraph" w:styleId="Title">
    <w:name w:val="Title"/>
    <w:basedOn w:val="Normal"/>
    <w:next w:val="Normal"/>
    <w:link w:val="TitleChar"/>
    <w:uiPriority w:val="10"/>
    <w:qFormat/>
    <w:rsid w:val="00891A5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1A5F"/>
    <w:rPr>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0130">
      <w:bodyDiv w:val="1"/>
      <w:marLeft w:val="0"/>
      <w:marRight w:val="0"/>
      <w:marTop w:val="0"/>
      <w:marBottom w:val="0"/>
      <w:divBdr>
        <w:top w:val="none" w:sz="0" w:space="0" w:color="auto"/>
        <w:left w:val="none" w:sz="0" w:space="0" w:color="auto"/>
        <w:bottom w:val="none" w:sz="0" w:space="0" w:color="auto"/>
        <w:right w:val="none" w:sz="0" w:space="0" w:color="auto"/>
      </w:divBdr>
      <w:divsChild>
        <w:div w:id="1943760519">
          <w:marLeft w:val="0"/>
          <w:marRight w:val="0"/>
          <w:marTop w:val="0"/>
          <w:marBottom w:val="0"/>
          <w:divBdr>
            <w:top w:val="none" w:sz="0" w:space="0" w:color="auto"/>
            <w:left w:val="none" w:sz="0" w:space="0" w:color="auto"/>
            <w:bottom w:val="none" w:sz="0" w:space="0" w:color="auto"/>
            <w:right w:val="none" w:sz="0" w:space="0" w:color="auto"/>
          </w:divBdr>
        </w:div>
        <w:div w:id="1260681078">
          <w:marLeft w:val="0"/>
          <w:marRight w:val="0"/>
          <w:marTop w:val="0"/>
          <w:marBottom w:val="0"/>
          <w:divBdr>
            <w:top w:val="none" w:sz="0" w:space="0" w:color="auto"/>
            <w:left w:val="none" w:sz="0" w:space="0" w:color="auto"/>
            <w:bottom w:val="none" w:sz="0" w:space="0" w:color="auto"/>
            <w:right w:val="none" w:sz="0" w:space="0" w:color="auto"/>
          </w:divBdr>
        </w:div>
        <w:div w:id="888764082">
          <w:marLeft w:val="0"/>
          <w:marRight w:val="0"/>
          <w:marTop w:val="0"/>
          <w:marBottom w:val="0"/>
          <w:divBdr>
            <w:top w:val="none" w:sz="0" w:space="0" w:color="auto"/>
            <w:left w:val="none" w:sz="0" w:space="0" w:color="auto"/>
            <w:bottom w:val="none" w:sz="0" w:space="0" w:color="auto"/>
            <w:right w:val="none" w:sz="0" w:space="0" w:color="auto"/>
          </w:divBdr>
          <w:divsChild>
            <w:div w:id="546840715">
              <w:marLeft w:val="0"/>
              <w:marRight w:val="0"/>
              <w:marTop w:val="0"/>
              <w:marBottom w:val="0"/>
              <w:divBdr>
                <w:top w:val="none" w:sz="0" w:space="0" w:color="auto"/>
                <w:left w:val="none" w:sz="0" w:space="0" w:color="auto"/>
                <w:bottom w:val="none" w:sz="0" w:space="0" w:color="auto"/>
                <w:right w:val="none" w:sz="0" w:space="0" w:color="auto"/>
              </w:divBdr>
            </w:div>
            <w:div w:id="178203682">
              <w:marLeft w:val="0"/>
              <w:marRight w:val="0"/>
              <w:marTop w:val="0"/>
              <w:marBottom w:val="0"/>
              <w:divBdr>
                <w:top w:val="none" w:sz="0" w:space="0" w:color="auto"/>
                <w:left w:val="none" w:sz="0" w:space="0" w:color="auto"/>
                <w:bottom w:val="none" w:sz="0" w:space="0" w:color="auto"/>
                <w:right w:val="none" w:sz="0" w:space="0" w:color="auto"/>
              </w:divBdr>
            </w:div>
            <w:div w:id="508521401">
              <w:marLeft w:val="0"/>
              <w:marRight w:val="0"/>
              <w:marTop w:val="0"/>
              <w:marBottom w:val="0"/>
              <w:divBdr>
                <w:top w:val="none" w:sz="0" w:space="0" w:color="auto"/>
                <w:left w:val="none" w:sz="0" w:space="0" w:color="auto"/>
                <w:bottom w:val="none" w:sz="0" w:space="0" w:color="auto"/>
                <w:right w:val="none" w:sz="0" w:space="0" w:color="auto"/>
              </w:divBdr>
            </w:div>
          </w:divsChild>
        </w:div>
        <w:div w:id="802235728">
          <w:marLeft w:val="0"/>
          <w:marRight w:val="0"/>
          <w:marTop w:val="0"/>
          <w:marBottom w:val="0"/>
          <w:divBdr>
            <w:top w:val="none" w:sz="0" w:space="0" w:color="auto"/>
            <w:left w:val="none" w:sz="0" w:space="0" w:color="auto"/>
            <w:bottom w:val="none" w:sz="0" w:space="0" w:color="auto"/>
            <w:right w:val="none" w:sz="0" w:space="0" w:color="auto"/>
          </w:divBdr>
        </w:div>
        <w:div w:id="239606413">
          <w:marLeft w:val="0"/>
          <w:marRight w:val="0"/>
          <w:marTop w:val="0"/>
          <w:marBottom w:val="0"/>
          <w:divBdr>
            <w:top w:val="none" w:sz="0" w:space="0" w:color="auto"/>
            <w:left w:val="none" w:sz="0" w:space="0" w:color="auto"/>
            <w:bottom w:val="none" w:sz="0" w:space="0" w:color="auto"/>
            <w:right w:val="none" w:sz="0" w:space="0" w:color="auto"/>
          </w:divBdr>
        </w:div>
        <w:div w:id="670718467">
          <w:marLeft w:val="0"/>
          <w:marRight w:val="0"/>
          <w:marTop w:val="0"/>
          <w:marBottom w:val="0"/>
          <w:divBdr>
            <w:top w:val="none" w:sz="0" w:space="0" w:color="auto"/>
            <w:left w:val="none" w:sz="0" w:space="0" w:color="auto"/>
            <w:bottom w:val="none" w:sz="0" w:space="0" w:color="auto"/>
            <w:right w:val="none" w:sz="0" w:space="0" w:color="auto"/>
          </w:divBdr>
        </w:div>
        <w:div w:id="1385788293">
          <w:marLeft w:val="0"/>
          <w:marRight w:val="0"/>
          <w:marTop w:val="0"/>
          <w:marBottom w:val="0"/>
          <w:divBdr>
            <w:top w:val="none" w:sz="0" w:space="0" w:color="auto"/>
            <w:left w:val="none" w:sz="0" w:space="0" w:color="auto"/>
            <w:bottom w:val="none" w:sz="0" w:space="0" w:color="auto"/>
            <w:right w:val="none" w:sz="0" w:space="0" w:color="auto"/>
          </w:divBdr>
        </w:div>
        <w:div w:id="1625235017">
          <w:marLeft w:val="0"/>
          <w:marRight w:val="0"/>
          <w:marTop w:val="0"/>
          <w:marBottom w:val="0"/>
          <w:divBdr>
            <w:top w:val="none" w:sz="0" w:space="0" w:color="auto"/>
            <w:left w:val="none" w:sz="0" w:space="0" w:color="auto"/>
            <w:bottom w:val="none" w:sz="0" w:space="0" w:color="auto"/>
            <w:right w:val="none" w:sz="0" w:space="0" w:color="auto"/>
          </w:divBdr>
        </w:div>
        <w:div w:id="1891307659">
          <w:marLeft w:val="0"/>
          <w:marRight w:val="0"/>
          <w:marTop w:val="0"/>
          <w:marBottom w:val="0"/>
          <w:divBdr>
            <w:top w:val="none" w:sz="0" w:space="0" w:color="auto"/>
            <w:left w:val="none" w:sz="0" w:space="0" w:color="auto"/>
            <w:bottom w:val="none" w:sz="0" w:space="0" w:color="auto"/>
            <w:right w:val="none" w:sz="0" w:space="0" w:color="auto"/>
          </w:divBdr>
          <w:divsChild>
            <w:div w:id="1987782322">
              <w:marLeft w:val="0"/>
              <w:marRight w:val="0"/>
              <w:marTop w:val="0"/>
              <w:marBottom w:val="0"/>
              <w:divBdr>
                <w:top w:val="none" w:sz="0" w:space="0" w:color="auto"/>
                <w:left w:val="none" w:sz="0" w:space="0" w:color="auto"/>
                <w:bottom w:val="none" w:sz="0" w:space="0" w:color="auto"/>
                <w:right w:val="none" w:sz="0" w:space="0" w:color="auto"/>
              </w:divBdr>
            </w:div>
            <w:div w:id="2080012203">
              <w:marLeft w:val="0"/>
              <w:marRight w:val="0"/>
              <w:marTop w:val="0"/>
              <w:marBottom w:val="0"/>
              <w:divBdr>
                <w:top w:val="none" w:sz="0" w:space="0" w:color="auto"/>
                <w:left w:val="none" w:sz="0" w:space="0" w:color="auto"/>
                <w:bottom w:val="none" w:sz="0" w:space="0" w:color="auto"/>
                <w:right w:val="none" w:sz="0" w:space="0" w:color="auto"/>
              </w:divBdr>
            </w:div>
            <w:div w:id="144400316">
              <w:marLeft w:val="0"/>
              <w:marRight w:val="0"/>
              <w:marTop w:val="0"/>
              <w:marBottom w:val="0"/>
              <w:divBdr>
                <w:top w:val="none" w:sz="0" w:space="0" w:color="auto"/>
                <w:left w:val="none" w:sz="0" w:space="0" w:color="auto"/>
                <w:bottom w:val="none" w:sz="0" w:space="0" w:color="auto"/>
                <w:right w:val="none" w:sz="0" w:space="0" w:color="auto"/>
              </w:divBdr>
            </w:div>
            <w:div w:id="1665471818">
              <w:marLeft w:val="0"/>
              <w:marRight w:val="0"/>
              <w:marTop w:val="0"/>
              <w:marBottom w:val="0"/>
              <w:divBdr>
                <w:top w:val="none" w:sz="0" w:space="0" w:color="auto"/>
                <w:left w:val="none" w:sz="0" w:space="0" w:color="auto"/>
                <w:bottom w:val="none" w:sz="0" w:space="0" w:color="auto"/>
                <w:right w:val="none" w:sz="0" w:space="0" w:color="auto"/>
              </w:divBdr>
            </w:div>
            <w:div w:id="1850868786">
              <w:marLeft w:val="0"/>
              <w:marRight w:val="0"/>
              <w:marTop w:val="0"/>
              <w:marBottom w:val="0"/>
              <w:divBdr>
                <w:top w:val="none" w:sz="0" w:space="0" w:color="auto"/>
                <w:left w:val="none" w:sz="0" w:space="0" w:color="auto"/>
                <w:bottom w:val="none" w:sz="0" w:space="0" w:color="auto"/>
                <w:right w:val="none" w:sz="0" w:space="0" w:color="auto"/>
              </w:divBdr>
            </w:div>
          </w:divsChild>
        </w:div>
        <w:div w:id="572665684">
          <w:marLeft w:val="0"/>
          <w:marRight w:val="0"/>
          <w:marTop w:val="0"/>
          <w:marBottom w:val="0"/>
          <w:divBdr>
            <w:top w:val="none" w:sz="0" w:space="0" w:color="auto"/>
            <w:left w:val="none" w:sz="0" w:space="0" w:color="auto"/>
            <w:bottom w:val="none" w:sz="0" w:space="0" w:color="auto"/>
            <w:right w:val="none" w:sz="0" w:space="0" w:color="auto"/>
          </w:divBdr>
          <w:divsChild>
            <w:div w:id="909652615">
              <w:marLeft w:val="0"/>
              <w:marRight w:val="0"/>
              <w:marTop w:val="0"/>
              <w:marBottom w:val="0"/>
              <w:divBdr>
                <w:top w:val="none" w:sz="0" w:space="0" w:color="auto"/>
                <w:left w:val="none" w:sz="0" w:space="0" w:color="auto"/>
                <w:bottom w:val="none" w:sz="0" w:space="0" w:color="auto"/>
                <w:right w:val="none" w:sz="0" w:space="0" w:color="auto"/>
              </w:divBdr>
            </w:div>
            <w:div w:id="20944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Colors" Target="diagrams/colors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Layout" Target="diagrams/layout1.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diagramData" Target="diagrams/data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 Type="http://schemas.openxmlformats.org/officeDocument/2006/relationships/hyperlink" Target="http://citeseerx.ist.psu.edu/viewdoc/summary?doi=10.1.1.503.5288" TargetMode="External" Id="R5113783be0d04487" /><Relationship Type="http://schemas.openxmlformats.org/officeDocument/2006/relationships/hyperlink" Target="https://www.open.edu/openlearn/education-development/learning-teach-becoming-reflective-practitioner/content-section-4" TargetMode="External" Id="R6110b637ee054c67"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38D6B0-8A5A-4682-A297-4AC43AFD8C72}" type="doc">
      <dgm:prSet loTypeId="urn:microsoft.com/office/officeart/2005/8/layout/cycle7" loCatId="cycle" qsTypeId="urn:microsoft.com/office/officeart/2005/8/quickstyle/simple1" qsCatId="simple" csTypeId="urn:microsoft.com/office/officeart/2005/8/colors/accent0_1" csCatId="mainScheme" phldr="1"/>
      <dgm:spPr/>
      <dgm:t>
        <a:bodyPr/>
        <a:lstStyle/>
        <a:p>
          <a:endParaRPr lang="en-US"/>
        </a:p>
      </dgm:t>
    </dgm:pt>
    <dgm:pt modelId="{8F2B7D53-532B-4E02-B39E-BAAEFA920271}">
      <dgm:prSet phldrT="[Text]"/>
      <dgm:spPr/>
      <dgm:t>
        <a:bodyPr/>
        <a:lstStyle/>
        <a:p>
          <a:pPr algn="ctr"/>
          <a:r>
            <a:rPr lang="en-US"/>
            <a:t>Experience</a:t>
          </a:r>
        </a:p>
      </dgm:t>
    </dgm:pt>
    <dgm:pt modelId="{FD423CAB-6D08-497D-8BC8-2E62E09958B8}" type="parTrans" cxnId="{040E941A-33AC-4BD3-8E02-1BC7261B5FDE}">
      <dgm:prSet/>
      <dgm:spPr/>
      <dgm:t>
        <a:bodyPr/>
        <a:lstStyle/>
        <a:p>
          <a:pPr algn="ctr"/>
          <a:endParaRPr lang="en-US"/>
        </a:p>
      </dgm:t>
    </dgm:pt>
    <dgm:pt modelId="{B7852AA1-4918-4308-98FE-3D2A4947CC72}" type="sibTrans" cxnId="{040E941A-33AC-4BD3-8E02-1BC7261B5FDE}">
      <dgm:prSet/>
      <dgm:spPr/>
      <dgm:t>
        <a:bodyPr/>
        <a:lstStyle/>
        <a:p>
          <a:pPr algn="ctr"/>
          <a:endParaRPr lang="en-US"/>
        </a:p>
      </dgm:t>
    </dgm:pt>
    <dgm:pt modelId="{CAD3D953-30BB-4533-8E9C-61F123F44320}">
      <dgm:prSet phldrT="[Text]"/>
      <dgm:spPr/>
      <dgm:t>
        <a:bodyPr/>
        <a:lstStyle/>
        <a:p>
          <a:pPr algn="ctr"/>
          <a:r>
            <a:rPr lang="en-US"/>
            <a:t>Reflection</a:t>
          </a:r>
        </a:p>
      </dgm:t>
    </dgm:pt>
    <dgm:pt modelId="{E0465AD5-42C1-40E7-90B0-FC924FBA6DD9}" type="parTrans" cxnId="{81513DB1-F204-47A8-80BB-951AF1FBB8DE}">
      <dgm:prSet/>
      <dgm:spPr/>
      <dgm:t>
        <a:bodyPr/>
        <a:lstStyle/>
        <a:p>
          <a:pPr algn="ctr"/>
          <a:endParaRPr lang="en-US"/>
        </a:p>
      </dgm:t>
    </dgm:pt>
    <dgm:pt modelId="{0D21200B-32EC-4687-8BCA-D7CA71C8E2D9}" type="sibTrans" cxnId="{81513DB1-F204-47A8-80BB-951AF1FBB8DE}">
      <dgm:prSet/>
      <dgm:spPr/>
      <dgm:t>
        <a:bodyPr/>
        <a:lstStyle/>
        <a:p>
          <a:pPr algn="ctr"/>
          <a:endParaRPr lang="en-US"/>
        </a:p>
      </dgm:t>
    </dgm:pt>
    <dgm:pt modelId="{44C7BDB1-D092-4FC8-92DE-715035159364}">
      <dgm:prSet phldrT="[Text]"/>
      <dgm:spPr/>
      <dgm:t>
        <a:bodyPr/>
        <a:lstStyle/>
        <a:p>
          <a:pPr algn="ctr"/>
          <a:r>
            <a:rPr lang="en-US"/>
            <a:t>Learning</a:t>
          </a:r>
        </a:p>
      </dgm:t>
    </dgm:pt>
    <dgm:pt modelId="{84568F65-BDC2-491E-9938-9D4BF527EA0E}" type="parTrans" cxnId="{26625BBB-8737-4253-A747-9BC6AC2CB3C7}">
      <dgm:prSet/>
      <dgm:spPr/>
      <dgm:t>
        <a:bodyPr/>
        <a:lstStyle/>
        <a:p>
          <a:pPr algn="ctr"/>
          <a:endParaRPr lang="en-US"/>
        </a:p>
      </dgm:t>
    </dgm:pt>
    <dgm:pt modelId="{E7049A79-B9D4-4F07-BBF0-E48D7082F12D}" type="sibTrans" cxnId="{26625BBB-8737-4253-A747-9BC6AC2CB3C7}">
      <dgm:prSet/>
      <dgm:spPr/>
      <dgm:t>
        <a:bodyPr/>
        <a:lstStyle/>
        <a:p>
          <a:pPr algn="ctr"/>
          <a:endParaRPr lang="en-US"/>
        </a:p>
      </dgm:t>
    </dgm:pt>
    <dgm:pt modelId="{7AA3E942-DA24-493D-8863-EE2F7B6253C3}" type="pres">
      <dgm:prSet presAssocID="{7B38D6B0-8A5A-4682-A297-4AC43AFD8C72}" presName="Name0" presStyleCnt="0">
        <dgm:presLayoutVars>
          <dgm:dir/>
          <dgm:resizeHandles val="exact"/>
        </dgm:presLayoutVars>
      </dgm:prSet>
      <dgm:spPr/>
    </dgm:pt>
    <dgm:pt modelId="{8518922D-7FC1-4433-BD9B-AC4B707FAEF6}" type="pres">
      <dgm:prSet presAssocID="{8F2B7D53-532B-4E02-B39E-BAAEFA920271}" presName="node" presStyleLbl="node1" presStyleIdx="0" presStyleCnt="3" custRadScaleRad="100008" custRadScaleInc="-502">
        <dgm:presLayoutVars>
          <dgm:bulletEnabled val="1"/>
        </dgm:presLayoutVars>
      </dgm:prSet>
      <dgm:spPr/>
    </dgm:pt>
    <dgm:pt modelId="{73EF58A8-5412-4CB8-A913-0A83EA761357}" type="pres">
      <dgm:prSet presAssocID="{B7852AA1-4918-4308-98FE-3D2A4947CC72}" presName="sibTrans" presStyleLbl="sibTrans2D1" presStyleIdx="0" presStyleCnt="3"/>
      <dgm:spPr/>
    </dgm:pt>
    <dgm:pt modelId="{D3D3AF29-30F3-44B2-9CDB-6AEF12225B1B}" type="pres">
      <dgm:prSet presAssocID="{B7852AA1-4918-4308-98FE-3D2A4947CC72}" presName="connectorText" presStyleLbl="sibTrans2D1" presStyleIdx="0" presStyleCnt="3"/>
      <dgm:spPr/>
    </dgm:pt>
    <dgm:pt modelId="{AFB764CB-1219-4901-A66F-FA34C2082D49}" type="pres">
      <dgm:prSet presAssocID="{CAD3D953-30BB-4533-8E9C-61F123F44320}" presName="node" presStyleLbl="node1" presStyleIdx="1" presStyleCnt="3">
        <dgm:presLayoutVars>
          <dgm:bulletEnabled val="1"/>
        </dgm:presLayoutVars>
      </dgm:prSet>
      <dgm:spPr/>
    </dgm:pt>
    <dgm:pt modelId="{C05A95CF-DF71-4E80-AFA7-6FB5D0E922B2}" type="pres">
      <dgm:prSet presAssocID="{0D21200B-32EC-4687-8BCA-D7CA71C8E2D9}" presName="sibTrans" presStyleLbl="sibTrans2D1" presStyleIdx="1" presStyleCnt="3"/>
      <dgm:spPr/>
    </dgm:pt>
    <dgm:pt modelId="{2D47CEAB-09D0-4247-A91C-9949156D1218}" type="pres">
      <dgm:prSet presAssocID="{0D21200B-32EC-4687-8BCA-D7CA71C8E2D9}" presName="connectorText" presStyleLbl="sibTrans2D1" presStyleIdx="1" presStyleCnt="3"/>
      <dgm:spPr/>
    </dgm:pt>
    <dgm:pt modelId="{90A81734-7455-44B8-8F05-AD1697B7794C}" type="pres">
      <dgm:prSet presAssocID="{44C7BDB1-D092-4FC8-92DE-715035159364}" presName="node" presStyleLbl="node1" presStyleIdx="2" presStyleCnt="3">
        <dgm:presLayoutVars>
          <dgm:bulletEnabled val="1"/>
        </dgm:presLayoutVars>
      </dgm:prSet>
      <dgm:spPr/>
    </dgm:pt>
    <dgm:pt modelId="{A153490B-7BC5-42C8-A8C9-2B6586ECEB36}" type="pres">
      <dgm:prSet presAssocID="{E7049A79-B9D4-4F07-BBF0-E48D7082F12D}" presName="sibTrans" presStyleLbl="sibTrans2D1" presStyleIdx="2" presStyleCnt="3"/>
      <dgm:spPr/>
    </dgm:pt>
    <dgm:pt modelId="{41A78E6B-B22B-41A3-9B34-6B84D978E60B}" type="pres">
      <dgm:prSet presAssocID="{E7049A79-B9D4-4F07-BBF0-E48D7082F12D}" presName="connectorText" presStyleLbl="sibTrans2D1" presStyleIdx="2" presStyleCnt="3"/>
      <dgm:spPr/>
    </dgm:pt>
  </dgm:ptLst>
  <dgm:cxnLst>
    <dgm:cxn modelId="{DC1CFE61-F44C-497A-9BDF-4B7942515C06}" type="presOf" srcId="{E7049A79-B9D4-4F07-BBF0-E48D7082F12D}" destId="{A153490B-7BC5-42C8-A8C9-2B6586ECEB36}" srcOrd="0" destOrd="0" presId="urn:microsoft.com/office/officeart/2005/8/layout/cycle7"/>
    <dgm:cxn modelId="{26625BBB-8737-4253-A747-9BC6AC2CB3C7}" srcId="{7B38D6B0-8A5A-4682-A297-4AC43AFD8C72}" destId="{44C7BDB1-D092-4FC8-92DE-715035159364}" srcOrd="2" destOrd="0" parTransId="{84568F65-BDC2-491E-9938-9D4BF527EA0E}" sibTransId="{E7049A79-B9D4-4F07-BBF0-E48D7082F12D}"/>
    <dgm:cxn modelId="{04F34DD5-B523-44A4-B0AC-50C483C4B37C}" type="presOf" srcId="{B7852AA1-4918-4308-98FE-3D2A4947CC72}" destId="{73EF58A8-5412-4CB8-A913-0A83EA761357}" srcOrd="0" destOrd="0" presId="urn:microsoft.com/office/officeart/2005/8/layout/cycle7"/>
    <dgm:cxn modelId="{040E941A-33AC-4BD3-8E02-1BC7261B5FDE}" srcId="{7B38D6B0-8A5A-4682-A297-4AC43AFD8C72}" destId="{8F2B7D53-532B-4E02-B39E-BAAEFA920271}" srcOrd="0" destOrd="0" parTransId="{FD423CAB-6D08-497D-8BC8-2E62E09958B8}" sibTransId="{B7852AA1-4918-4308-98FE-3D2A4947CC72}"/>
    <dgm:cxn modelId="{3842F17A-F4F9-48D9-B24D-A47639B7E239}" type="presOf" srcId="{7B38D6B0-8A5A-4682-A297-4AC43AFD8C72}" destId="{7AA3E942-DA24-493D-8863-EE2F7B6253C3}" srcOrd="0" destOrd="0" presId="urn:microsoft.com/office/officeart/2005/8/layout/cycle7"/>
    <dgm:cxn modelId="{D317E285-2969-4D43-83E8-7900E9C54FEF}" type="presOf" srcId="{CAD3D953-30BB-4533-8E9C-61F123F44320}" destId="{AFB764CB-1219-4901-A66F-FA34C2082D49}" srcOrd="0" destOrd="0" presId="urn:microsoft.com/office/officeart/2005/8/layout/cycle7"/>
    <dgm:cxn modelId="{5310222C-CDD6-4A24-BE52-8B378441A243}" type="presOf" srcId="{E7049A79-B9D4-4F07-BBF0-E48D7082F12D}" destId="{41A78E6B-B22B-41A3-9B34-6B84D978E60B}" srcOrd="1" destOrd="0" presId="urn:microsoft.com/office/officeart/2005/8/layout/cycle7"/>
    <dgm:cxn modelId="{A4D4D087-AFBF-4D63-9E89-C81813334D67}" type="presOf" srcId="{8F2B7D53-532B-4E02-B39E-BAAEFA920271}" destId="{8518922D-7FC1-4433-BD9B-AC4B707FAEF6}" srcOrd="0" destOrd="0" presId="urn:microsoft.com/office/officeart/2005/8/layout/cycle7"/>
    <dgm:cxn modelId="{8193DA09-8AEB-443C-A568-2719458D0858}" type="presOf" srcId="{0D21200B-32EC-4687-8BCA-D7CA71C8E2D9}" destId="{2D47CEAB-09D0-4247-A91C-9949156D1218}" srcOrd="1" destOrd="0" presId="urn:microsoft.com/office/officeart/2005/8/layout/cycle7"/>
    <dgm:cxn modelId="{5C32FE59-0A21-497A-A45D-1A84A5190FB7}" type="presOf" srcId="{44C7BDB1-D092-4FC8-92DE-715035159364}" destId="{90A81734-7455-44B8-8F05-AD1697B7794C}" srcOrd="0" destOrd="0" presId="urn:microsoft.com/office/officeart/2005/8/layout/cycle7"/>
    <dgm:cxn modelId="{81513DB1-F204-47A8-80BB-951AF1FBB8DE}" srcId="{7B38D6B0-8A5A-4682-A297-4AC43AFD8C72}" destId="{CAD3D953-30BB-4533-8E9C-61F123F44320}" srcOrd="1" destOrd="0" parTransId="{E0465AD5-42C1-40E7-90B0-FC924FBA6DD9}" sibTransId="{0D21200B-32EC-4687-8BCA-D7CA71C8E2D9}"/>
    <dgm:cxn modelId="{6D9506EF-2735-4DFD-BA83-F957A76D703A}" type="presOf" srcId="{0D21200B-32EC-4687-8BCA-D7CA71C8E2D9}" destId="{C05A95CF-DF71-4E80-AFA7-6FB5D0E922B2}" srcOrd="0" destOrd="0" presId="urn:microsoft.com/office/officeart/2005/8/layout/cycle7"/>
    <dgm:cxn modelId="{4E0EC002-B4AC-4B68-BAAA-B321BC825594}" type="presOf" srcId="{B7852AA1-4918-4308-98FE-3D2A4947CC72}" destId="{D3D3AF29-30F3-44B2-9CDB-6AEF12225B1B}" srcOrd="1" destOrd="0" presId="urn:microsoft.com/office/officeart/2005/8/layout/cycle7"/>
    <dgm:cxn modelId="{20360A3A-D3E6-4C4E-AD57-2EA620F552A3}" type="presParOf" srcId="{7AA3E942-DA24-493D-8863-EE2F7B6253C3}" destId="{8518922D-7FC1-4433-BD9B-AC4B707FAEF6}" srcOrd="0" destOrd="0" presId="urn:microsoft.com/office/officeart/2005/8/layout/cycle7"/>
    <dgm:cxn modelId="{1833C387-7C75-4FE8-B20A-2944CAE78E6B}" type="presParOf" srcId="{7AA3E942-DA24-493D-8863-EE2F7B6253C3}" destId="{73EF58A8-5412-4CB8-A913-0A83EA761357}" srcOrd="1" destOrd="0" presId="urn:microsoft.com/office/officeart/2005/8/layout/cycle7"/>
    <dgm:cxn modelId="{10845B34-255E-49A2-A055-83877BAF56F9}" type="presParOf" srcId="{73EF58A8-5412-4CB8-A913-0A83EA761357}" destId="{D3D3AF29-30F3-44B2-9CDB-6AEF12225B1B}" srcOrd="0" destOrd="0" presId="urn:microsoft.com/office/officeart/2005/8/layout/cycle7"/>
    <dgm:cxn modelId="{2C31345F-75CD-4AE9-B865-F811C0E3773D}" type="presParOf" srcId="{7AA3E942-DA24-493D-8863-EE2F7B6253C3}" destId="{AFB764CB-1219-4901-A66F-FA34C2082D49}" srcOrd="2" destOrd="0" presId="urn:microsoft.com/office/officeart/2005/8/layout/cycle7"/>
    <dgm:cxn modelId="{F46B0C20-99F4-480A-B61A-041873022835}" type="presParOf" srcId="{7AA3E942-DA24-493D-8863-EE2F7B6253C3}" destId="{C05A95CF-DF71-4E80-AFA7-6FB5D0E922B2}" srcOrd="3" destOrd="0" presId="urn:microsoft.com/office/officeart/2005/8/layout/cycle7"/>
    <dgm:cxn modelId="{5E2D96CE-ADBE-4FC2-928B-A96677BA8BAC}" type="presParOf" srcId="{C05A95CF-DF71-4E80-AFA7-6FB5D0E922B2}" destId="{2D47CEAB-09D0-4247-A91C-9949156D1218}" srcOrd="0" destOrd="0" presId="urn:microsoft.com/office/officeart/2005/8/layout/cycle7"/>
    <dgm:cxn modelId="{54211909-124E-480A-A918-2BE0714A5793}" type="presParOf" srcId="{7AA3E942-DA24-493D-8863-EE2F7B6253C3}" destId="{90A81734-7455-44B8-8F05-AD1697B7794C}" srcOrd="4" destOrd="0" presId="urn:microsoft.com/office/officeart/2005/8/layout/cycle7"/>
    <dgm:cxn modelId="{8CC06B91-6704-4BB6-AB27-06EA62896F00}" type="presParOf" srcId="{7AA3E942-DA24-493D-8863-EE2F7B6253C3}" destId="{A153490B-7BC5-42C8-A8C9-2B6586ECEB36}" srcOrd="5" destOrd="0" presId="urn:microsoft.com/office/officeart/2005/8/layout/cycle7"/>
    <dgm:cxn modelId="{DF2BE7F8-094D-42B4-B828-A2B319373272}" type="presParOf" srcId="{A153490B-7BC5-42C8-A8C9-2B6586ECEB36}" destId="{41A78E6B-B22B-41A3-9B34-6B84D978E60B}"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8922D-7FC1-4433-BD9B-AC4B707FAEF6}">
      <dsp:nvSpPr>
        <dsp:cNvPr id="0" name=""/>
        <dsp:cNvSpPr/>
      </dsp:nvSpPr>
      <dsp:spPr>
        <a:xfrm>
          <a:off x="1193283" y="3"/>
          <a:ext cx="1011951" cy="505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Experience</a:t>
          </a:r>
        </a:p>
      </dsp:txBody>
      <dsp:txXfrm>
        <a:off x="1208103" y="14823"/>
        <a:ext cx="982311" cy="476335"/>
      </dsp:txXfrm>
    </dsp:sp>
    <dsp:sp modelId="{73EF58A8-5412-4CB8-A913-0A83EA761357}">
      <dsp:nvSpPr>
        <dsp:cNvPr id="0" name=""/>
        <dsp:cNvSpPr/>
      </dsp:nvSpPr>
      <dsp:spPr>
        <a:xfrm rot="3591043">
          <a:off x="1855486" y="889322"/>
          <a:ext cx="529604" cy="177091"/>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908613" y="924740"/>
        <a:ext cx="423350" cy="106255"/>
      </dsp:txXfrm>
    </dsp:sp>
    <dsp:sp modelId="{AFB764CB-1219-4901-A66F-FA34C2082D49}">
      <dsp:nvSpPr>
        <dsp:cNvPr id="0" name=""/>
        <dsp:cNvSpPr/>
      </dsp:nvSpPr>
      <dsp:spPr>
        <a:xfrm>
          <a:off x="2035342" y="1449756"/>
          <a:ext cx="1011951" cy="505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Reflection</a:t>
          </a:r>
        </a:p>
      </dsp:txBody>
      <dsp:txXfrm>
        <a:off x="2050162" y="1464576"/>
        <a:ext cx="982311" cy="476335"/>
      </dsp:txXfrm>
    </dsp:sp>
    <dsp:sp modelId="{C05A95CF-DF71-4E80-AFA7-6FB5D0E922B2}">
      <dsp:nvSpPr>
        <dsp:cNvPr id="0" name=""/>
        <dsp:cNvSpPr/>
      </dsp:nvSpPr>
      <dsp:spPr>
        <a:xfrm rot="10800000">
          <a:off x="1439537" y="1614199"/>
          <a:ext cx="529604" cy="177091"/>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492664" y="1649617"/>
        <a:ext cx="423350" cy="106255"/>
      </dsp:txXfrm>
    </dsp:sp>
    <dsp:sp modelId="{90A81734-7455-44B8-8F05-AD1697B7794C}">
      <dsp:nvSpPr>
        <dsp:cNvPr id="0" name=""/>
        <dsp:cNvSpPr/>
      </dsp:nvSpPr>
      <dsp:spPr>
        <a:xfrm>
          <a:off x="361385" y="1449756"/>
          <a:ext cx="1011951" cy="5059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Learning</a:t>
          </a:r>
        </a:p>
      </dsp:txBody>
      <dsp:txXfrm>
        <a:off x="376205" y="1464576"/>
        <a:ext cx="982311" cy="476335"/>
      </dsp:txXfrm>
    </dsp:sp>
    <dsp:sp modelId="{A153490B-7BC5-42C8-A8C9-2B6586ECEB36}">
      <dsp:nvSpPr>
        <dsp:cNvPr id="0" name=""/>
        <dsp:cNvSpPr/>
      </dsp:nvSpPr>
      <dsp:spPr>
        <a:xfrm rot="17990884">
          <a:off x="1018507" y="889322"/>
          <a:ext cx="529604" cy="177091"/>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071634" y="924740"/>
        <a:ext cx="423350" cy="10625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30B63"/>
    <w:rsid w:val="00B95827"/>
    <w:rsid w:val="00C30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C72BE29F6A643A61E6474A70AB5EE" ma:contentTypeVersion="15" ma:contentTypeDescription="Create a new document." ma:contentTypeScope="" ma:versionID="9c683ece3a8f3b4034c9f7662cb65d76">
  <xsd:schema xmlns:xsd="http://www.w3.org/2001/XMLSchema" xmlns:xs="http://www.w3.org/2001/XMLSchema" xmlns:p="http://schemas.microsoft.com/office/2006/metadata/properties" xmlns:ns2="005398ce-b8b8-493a-80e9-e70348adb218" xmlns:ns3="d2a2728c-9584-42b4-83a3-a3d3f3ec9d38" targetNamespace="http://schemas.microsoft.com/office/2006/metadata/properties" ma:root="true" ma:fieldsID="965d682b2b3d8390b94c71a6d5150caa" ns2:_="" ns3:_="">
    <xsd:import namespace="005398ce-b8b8-493a-80e9-e70348adb218"/>
    <xsd:import namespace="d2a2728c-9584-42b4-83a3-a3d3f3ec9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Notes0"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398ce-b8b8-493a-80e9-e70348ad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0" ma:index="19" nillable="true" ma:displayName="Notes" ma:internalName="Notes0">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a2728c-9584-42b4-83a3-a3d3f3ec9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005398ce-b8b8-493a-80e9-e70348adb218" xsi:nil="true"/>
  </documentManagement>
</p:properties>
</file>

<file path=customXml/itemProps1.xml><?xml version="1.0" encoding="utf-8"?>
<ds:datastoreItem xmlns:ds="http://schemas.openxmlformats.org/officeDocument/2006/customXml" ds:itemID="{2FE4EE03-A8B2-4B32-864F-C338653D3555}">
  <ds:schemaRefs>
    <ds:schemaRef ds:uri="http://schemas.microsoft.com/sharepoint/v3/contenttype/forms"/>
  </ds:schemaRefs>
</ds:datastoreItem>
</file>

<file path=customXml/itemProps2.xml><?xml version="1.0" encoding="utf-8"?>
<ds:datastoreItem xmlns:ds="http://schemas.openxmlformats.org/officeDocument/2006/customXml" ds:itemID="{3FE51C67-11D1-43C3-93FF-67D744C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398ce-b8b8-493a-80e9-e70348adb218"/>
    <ds:schemaRef ds:uri="d2a2728c-9584-42b4-83a3-a3d3f3ec9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7BEF4-83AE-4EB5-AD2C-ECE074F7ACB2}">
  <ds:schemaRefs>
    <ds:schemaRef ds:uri="http://schemas.microsoft.com/office/2006/metadata/properties"/>
    <ds:schemaRef ds:uri="http://schemas.microsoft.com/office/infopath/2007/PartnerControls"/>
    <ds:schemaRef ds:uri="005398ce-b8b8-493a-80e9-e70348adb2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Avril Buchanan</dc:creator>
  <keywords/>
  <dc:description/>
  <lastModifiedBy>Marta da Costa</lastModifiedBy>
  <revision>4</revision>
  <dcterms:created xsi:type="dcterms:W3CDTF">2021-05-18T10:49:00.0000000Z</dcterms:created>
  <dcterms:modified xsi:type="dcterms:W3CDTF">2021-07-02T08:02:50.4489718Z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0x010100EC4C72BE29F6A643A61E6474A70AB5EE</vt:lpwstr>
  </property>
</Properties>
</file>