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2D2" w14:textId="77777777" w:rsidR="00697D0B" w:rsidRDefault="00697D0B" w:rsidP="00697D0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F712E51" wp14:editId="48D8B6C3">
            <wp:extent cx="731952" cy="249382"/>
            <wp:effectExtent l="0" t="0" r="0" b="0"/>
            <wp:docPr id="1731132848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32848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90" cy="2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C063" w14:textId="6D5C8AA5" w:rsidR="00697D0B" w:rsidRPr="0068570D" w:rsidRDefault="00697D0B" w:rsidP="00697D0B">
      <w:pPr>
        <w:jc w:val="center"/>
        <w:rPr>
          <w:b/>
          <w:bCs/>
          <w:sz w:val="28"/>
          <w:szCs w:val="28"/>
          <w:u w:val="single"/>
        </w:rPr>
      </w:pPr>
      <w:r w:rsidRPr="0068570D">
        <w:rPr>
          <w:b/>
          <w:bCs/>
          <w:sz w:val="28"/>
          <w:szCs w:val="28"/>
          <w:u w:val="single"/>
        </w:rPr>
        <w:t>Reflective learning template</w:t>
      </w:r>
      <w:r w:rsidRPr="00697D0B">
        <w:rPr>
          <w:noProof/>
        </w:rPr>
        <w:t xml:space="preserve"> </w:t>
      </w:r>
    </w:p>
    <w:p w14:paraId="543B8D56" w14:textId="123FD375" w:rsidR="00697D0B" w:rsidRDefault="006E2E04" w:rsidP="00697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6DFD2" wp14:editId="04A5B809">
                <wp:simplePos x="0" y="0"/>
                <wp:positionH relativeFrom="column">
                  <wp:posOffset>-349250</wp:posOffset>
                </wp:positionH>
                <wp:positionV relativeFrom="paragraph">
                  <wp:posOffset>1303020</wp:posOffset>
                </wp:positionV>
                <wp:extent cx="57785" cy="241300"/>
                <wp:effectExtent l="0" t="0" r="1841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7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F1D2278" w14:textId="77777777" w:rsidR="006E2E04" w:rsidRDefault="006E2E0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D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pt;margin-top:102.6pt;width:4.55pt;height:19pt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2F1D2278" w14:textId="77777777" w:rsidR="006E2E04" w:rsidRDefault="006E2E0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97D0B">
        <w:rPr>
          <w:noProof/>
        </w:rPr>
        <w:drawing>
          <wp:inline distT="0" distB="0" distL="0" distR="0" wp14:anchorId="0ED43F40" wp14:editId="7F8B2E79">
            <wp:extent cx="2327564" cy="2327564"/>
            <wp:effectExtent l="0" t="0" r="0" b="0"/>
            <wp:docPr id="1738213362" name="Picture 1" descr="A circular diagram showing the 6 stages of Gibbs' Reflectiv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diagram showing the 6 stages of Gibbs' Reflective cy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29" cy="23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D0B" w:rsidRPr="00D50D72">
        <w:drawing>
          <wp:inline distT="0" distB="0" distL="0" distR="0" wp14:anchorId="1982C8F4" wp14:editId="4963E8D2">
            <wp:extent cx="3233651" cy="2003029"/>
            <wp:effectExtent l="0" t="0" r="5080" b="0"/>
            <wp:docPr id="1531587899" name="Picture 2" descr="Self-Reflection Word Cloud – Word cloud – WordI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-Reflection Word Cloud – Word cloud – WordIt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68" cy="204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FBEE" w14:textId="77777777" w:rsidR="00697D0B" w:rsidRDefault="00697D0B" w:rsidP="00697D0B"/>
    <w:p w14:paraId="13328B37" w14:textId="77777777" w:rsidR="00697D0B" w:rsidRDefault="00697D0B" w:rsidP="00697D0B">
      <w:r>
        <w:t xml:space="preserve">Access a </w:t>
      </w:r>
      <w:hyperlink r:id="rId7" w:history="1">
        <w:r w:rsidRPr="00D50D72">
          <w:rPr>
            <w:rStyle w:val="Hyperlink"/>
          </w:rPr>
          <w:t>video here</w:t>
        </w:r>
      </w:hyperlink>
      <w:r>
        <w:t xml:space="preserve"> that explains reflective writing</w:t>
      </w:r>
    </w:p>
    <w:p w14:paraId="294EE1D4" w14:textId="77777777" w:rsidR="00697D0B" w:rsidRDefault="00697D0B" w:rsidP="00697D0B">
      <w:r>
        <w:t>Reflection gives</w:t>
      </w:r>
      <w:r w:rsidRPr="00D50D72">
        <w:t xml:space="preserve"> structure to learning from experiences.  </w:t>
      </w:r>
      <w:r>
        <w:t>Throughout STRIVE you will be required to reflect and contribute to your team’s reflection for your RISE assessment</w:t>
      </w:r>
      <w:r w:rsidRPr="00D50D72">
        <w:t> </w:t>
      </w:r>
      <w:r>
        <w:t>and your 300 RISE points!!</w:t>
      </w:r>
    </w:p>
    <w:p w14:paraId="523A47A0" w14:textId="77777777" w:rsidR="00697D0B" w:rsidRDefault="00697D0B" w:rsidP="00697D0B"/>
    <w:p w14:paraId="20DA9527" w14:textId="77777777" w:rsidR="00697D0B" w:rsidRDefault="00697D0B" w:rsidP="00697D0B">
      <w:r>
        <w:t>You can structure your reflections using the following template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8"/>
        <w:gridCol w:w="6235"/>
      </w:tblGrid>
      <w:tr w:rsidR="00697D0B" w14:paraId="67991AB5" w14:textId="77777777" w:rsidTr="00F57AAF">
        <w:tc>
          <w:tcPr>
            <w:tcW w:w="3258" w:type="dxa"/>
          </w:tcPr>
          <w:p w14:paraId="7C98AC57" w14:textId="77777777" w:rsidR="00697D0B" w:rsidRDefault="00697D0B" w:rsidP="00F57AAF"/>
          <w:p w14:paraId="08188822" w14:textId="77777777" w:rsidR="00697D0B" w:rsidRPr="00697D0B" w:rsidRDefault="00697D0B" w:rsidP="00F57AAF">
            <w:pPr>
              <w:rPr>
                <w:b/>
                <w:bCs/>
              </w:rPr>
            </w:pPr>
            <w:r w:rsidRPr="00697D0B">
              <w:rPr>
                <w:b/>
                <w:bCs/>
              </w:rPr>
              <w:t>What was the critical incident</w:t>
            </w:r>
          </w:p>
        </w:tc>
        <w:tc>
          <w:tcPr>
            <w:tcW w:w="6235" w:type="dxa"/>
          </w:tcPr>
          <w:p w14:paraId="302B4403" w14:textId="77777777" w:rsidR="00697D0B" w:rsidRDefault="00697D0B" w:rsidP="00F57AAF"/>
          <w:p w14:paraId="06DD01C2" w14:textId="77777777" w:rsidR="00697D0B" w:rsidRDefault="00697D0B" w:rsidP="00F57AAF">
            <w:r>
              <w:t>Here you would describe the STRIVE event/activity that you feel is important to reflect on – it might have changed your view, told you something you didn’t know about before, been inspired by, completely disagreed with – the point is the incident is important</w:t>
            </w:r>
          </w:p>
        </w:tc>
      </w:tr>
      <w:tr w:rsidR="00697D0B" w14:paraId="53CB1423" w14:textId="77777777" w:rsidTr="00F57AAF">
        <w:tc>
          <w:tcPr>
            <w:tcW w:w="3258" w:type="dxa"/>
            <w:shd w:val="clear" w:color="auto" w:fill="E7E6E6" w:themeFill="background2"/>
          </w:tcPr>
          <w:p w14:paraId="77A28A89" w14:textId="77777777" w:rsidR="00697D0B" w:rsidRDefault="00697D0B" w:rsidP="00F57AAF"/>
        </w:tc>
        <w:tc>
          <w:tcPr>
            <w:tcW w:w="6235" w:type="dxa"/>
            <w:shd w:val="clear" w:color="auto" w:fill="E7E6E6" w:themeFill="background2"/>
          </w:tcPr>
          <w:p w14:paraId="31A9A27B" w14:textId="77777777" w:rsidR="00697D0B" w:rsidRDefault="00697D0B" w:rsidP="00F57AAF"/>
        </w:tc>
      </w:tr>
      <w:tr w:rsidR="00697D0B" w14:paraId="6F2DE13F" w14:textId="77777777" w:rsidTr="00F57AAF">
        <w:tc>
          <w:tcPr>
            <w:tcW w:w="3258" w:type="dxa"/>
          </w:tcPr>
          <w:p w14:paraId="30D0592F" w14:textId="77777777" w:rsidR="00697D0B" w:rsidRPr="00697D0B" w:rsidRDefault="00697D0B" w:rsidP="00F57AAF">
            <w:pPr>
              <w:rPr>
                <w:b/>
                <w:bCs/>
              </w:rPr>
            </w:pPr>
            <w:r w:rsidRPr="00697D0B">
              <w:rPr>
                <w:b/>
                <w:bCs/>
              </w:rPr>
              <w:t>Describe this incident – what happened? what did you see?</w:t>
            </w:r>
          </w:p>
        </w:tc>
        <w:tc>
          <w:tcPr>
            <w:tcW w:w="6235" w:type="dxa"/>
          </w:tcPr>
          <w:p w14:paraId="43FA2B14" w14:textId="45F41147" w:rsidR="00697D0B" w:rsidRDefault="00697D0B" w:rsidP="00F57AAF">
            <w:r>
              <w:t>Provide</w:t>
            </w:r>
            <w:r>
              <w:t xml:space="preserve"> a description of what actually happened – was it a TEDx, podcast, ACE workshop, panel event, social, something in your mentoring – </w:t>
            </w:r>
            <w:r>
              <w:t>describe what happened</w:t>
            </w:r>
          </w:p>
          <w:p w14:paraId="6F537149" w14:textId="77777777" w:rsidR="00697D0B" w:rsidRDefault="00697D0B" w:rsidP="00F57AAF"/>
        </w:tc>
      </w:tr>
      <w:tr w:rsidR="00697D0B" w14:paraId="44C8F4EC" w14:textId="77777777" w:rsidTr="00F57AAF">
        <w:tc>
          <w:tcPr>
            <w:tcW w:w="3258" w:type="dxa"/>
            <w:shd w:val="clear" w:color="auto" w:fill="E7E6E6" w:themeFill="background2"/>
          </w:tcPr>
          <w:p w14:paraId="4E272519" w14:textId="77777777" w:rsidR="00697D0B" w:rsidRDefault="00697D0B" w:rsidP="00F57AAF"/>
        </w:tc>
        <w:tc>
          <w:tcPr>
            <w:tcW w:w="6235" w:type="dxa"/>
            <w:shd w:val="clear" w:color="auto" w:fill="E7E6E6" w:themeFill="background2"/>
          </w:tcPr>
          <w:p w14:paraId="4EC7099F" w14:textId="77777777" w:rsidR="00697D0B" w:rsidRDefault="00697D0B" w:rsidP="00F57AAF"/>
        </w:tc>
      </w:tr>
      <w:tr w:rsidR="00697D0B" w14:paraId="3ECDFEE5" w14:textId="77777777" w:rsidTr="00F57AAF">
        <w:tc>
          <w:tcPr>
            <w:tcW w:w="3258" w:type="dxa"/>
          </w:tcPr>
          <w:p w14:paraId="6C68EB9B" w14:textId="77777777" w:rsidR="00697D0B" w:rsidRPr="00697D0B" w:rsidRDefault="00697D0B" w:rsidP="00F57AAF">
            <w:pPr>
              <w:rPr>
                <w:b/>
                <w:bCs/>
              </w:rPr>
            </w:pPr>
            <w:r w:rsidRPr="00697D0B">
              <w:rPr>
                <w:b/>
                <w:bCs/>
              </w:rPr>
              <w:t>How did you feel during the incident?</w:t>
            </w:r>
          </w:p>
        </w:tc>
        <w:tc>
          <w:tcPr>
            <w:tcW w:w="6235" w:type="dxa"/>
          </w:tcPr>
          <w:p w14:paraId="10238C67" w14:textId="77777777" w:rsidR="00697D0B" w:rsidRDefault="00697D0B" w:rsidP="00F57AAF">
            <w:r>
              <w:t xml:space="preserve">What was your emotional reaction to the incident – happiness, joy, fear, disillusionment? What was it and why?  </w:t>
            </w:r>
          </w:p>
        </w:tc>
      </w:tr>
      <w:tr w:rsidR="00697D0B" w14:paraId="52151E26" w14:textId="77777777" w:rsidTr="00F57AAF">
        <w:tc>
          <w:tcPr>
            <w:tcW w:w="3258" w:type="dxa"/>
          </w:tcPr>
          <w:p w14:paraId="7FB868DC" w14:textId="77777777" w:rsidR="00697D0B" w:rsidRPr="00697D0B" w:rsidRDefault="00697D0B" w:rsidP="00F57AAF">
            <w:pPr>
              <w:rPr>
                <w:b/>
                <w:bCs/>
              </w:rPr>
            </w:pPr>
            <w:r w:rsidRPr="00697D0B">
              <w:rPr>
                <w:b/>
                <w:bCs/>
              </w:rPr>
              <w:t>What was good or bad about your experience of the incident?</w:t>
            </w:r>
          </w:p>
        </w:tc>
        <w:tc>
          <w:tcPr>
            <w:tcW w:w="6235" w:type="dxa"/>
          </w:tcPr>
          <w:p w14:paraId="609BBFAC" w14:textId="34F22741" w:rsidR="00697D0B" w:rsidRDefault="00697D0B" w:rsidP="00F57AAF">
            <w:r>
              <w:t xml:space="preserve">You can feel ‘negative’ </w:t>
            </w:r>
            <w:r>
              <w:t>emotions,</w:t>
            </w:r>
            <w:r>
              <w:t xml:space="preserve"> but the incident was a good experience – for example, it could be revelatory even though it made you angry</w:t>
            </w:r>
          </w:p>
        </w:tc>
      </w:tr>
      <w:tr w:rsidR="00697D0B" w14:paraId="389F9890" w14:textId="77777777" w:rsidTr="00F57AAF">
        <w:tc>
          <w:tcPr>
            <w:tcW w:w="3258" w:type="dxa"/>
          </w:tcPr>
          <w:p w14:paraId="0F326A87" w14:textId="77777777" w:rsidR="00697D0B" w:rsidRPr="00697D0B" w:rsidRDefault="00697D0B" w:rsidP="00F57AAF">
            <w:pPr>
              <w:rPr>
                <w:b/>
                <w:bCs/>
              </w:rPr>
            </w:pPr>
            <w:r w:rsidRPr="00697D0B">
              <w:rPr>
                <w:b/>
                <w:bCs/>
              </w:rPr>
              <w:t>What sense do you make of your experience and how it made you feel?</w:t>
            </w:r>
          </w:p>
        </w:tc>
        <w:tc>
          <w:tcPr>
            <w:tcW w:w="6235" w:type="dxa"/>
          </w:tcPr>
          <w:p w14:paraId="1C2D84E7" w14:textId="77777777" w:rsidR="00697D0B" w:rsidRDefault="00697D0B" w:rsidP="00F57AAF"/>
          <w:p w14:paraId="19504CD0" w14:textId="77777777" w:rsidR="00697D0B" w:rsidRDefault="00697D0B" w:rsidP="00F57AAF">
            <w:r>
              <w:t>This is critical and where your understanding of what you have learned from the experience will come through – you felt angry, why? What was it that prompted this reaction and what did you learn about yourself etc</w:t>
            </w:r>
          </w:p>
        </w:tc>
      </w:tr>
    </w:tbl>
    <w:p w14:paraId="5FC88ADD" w14:textId="42CA7F36" w:rsidR="001664F2" w:rsidRDefault="001664F2"/>
    <w:sectPr w:rsidR="0016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B"/>
    <w:rsid w:val="001664F2"/>
    <w:rsid w:val="00697D0B"/>
    <w:rsid w:val="006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7B20"/>
  <w15:chartTrackingRefBased/>
  <w15:docId w15:val="{3178A9F2-4658-4DCC-8E08-1D63128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utube.mmu.ac.uk/media/Reflective+writing/1_wlos8m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Iwi Ugiagbe-Green</dc:creator>
  <cp:keywords/>
  <dc:description/>
  <cp:lastModifiedBy>Iwi Ugiagbe-Green</cp:lastModifiedBy>
  <cp:revision>3</cp:revision>
  <dcterms:created xsi:type="dcterms:W3CDTF">2024-09-13T04:38:00Z</dcterms:created>
  <dcterms:modified xsi:type="dcterms:W3CDTF">2024-09-13T04:40:00Z</dcterms:modified>
</cp:coreProperties>
</file>